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80" w:rsidRDefault="00633E32">
      <w:pPr>
        <w:widowControl/>
        <w:spacing w:line="384" w:lineRule="atLeast"/>
        <w:jc w:val="center"/>
        <w:rPr>
          <w:rFonts w:ascii="宋体" w:cs="宋体"/>
          <w:color w:val="2C2C2C"/>
          <w:kern w:val="0"/>
          <w:sz w:val="28"/>
          <w:szCs w:val="28"/>
        </w:rPr>
      </w:pPr>
      <w:r>
        <w:rPr>
          <w:rFonts w:ascii="宋体" w:cs="宋体" w:hint="eastAsia"/>
          <w:color w:val="2C2C2C"/>
          <w:kern w:val="0"/>
          <w:sz w:val="28"/>
          <w:szCs w:val="28"/>
        </w:rPr>
        <w:t>宁波和丰创意广场投资经营有限公司</w:t>
      </w:r>
      <w:r>
        <w:rPr>
          <w:rFonts w:ascii="宋体" w:cs="宋体" w:hint="eastAsia"/>
          <w:color w:val="2C2C2C"/>
          <w:kern w:val="0"/>
          <w:sz w:val="28"/>
          <w:szCs w:val="28"/>
        </w:rPr>
        <w:br/>
        <w:t>大卷纸采购招标公告</w:t>
      </w:r>
    </w:p>
    <w:p w:rsidR="00333280" w:rsidRDefault="00633E32">
      <w:pPr>
        <w:ind w:firstLineChars="250" w:firstLine="700"/>
        <w:jc w:val="left"/>
        <w:rPr>
          <w:rFonts w:ascii="宋体" w:cs="宋体"/>
          <w:color w:val="2C2C2C"/>
          <w:kern w:val="0"/>
          <w:sz w:val="28"/>
          <w:szCs w:val="28"/>
        </w:rPr>
      </w:pPr>
      <w:r>
        <w:rPr>
          <w:rFonts w:ascii="宋体" w:cs="宋体"/>
          <w:color w:val="2C2C2C"/>
          <w:kern w:val="0"/>
          <w:sz w:val="28"/>
          <w:szCs w:val="28"/>
        </w:rPr>
        <w:t>一、</w:t>
      </w:r>
      <w:r>
        <w:rPr>
          <w:rFonts w:ascii="宋体" w:cs="宋体" w:hint="eastAsia"/>
          <w:color w:val="2C2C2C"/>
          <w:kern w:val="0"/>
          <w:sz w:val="28"/>
          <w:szCs w:val="28"/>
        </w:rPr>
        <w:t>招标条件</w:t>
      </w:r>
      <w:r>
        <w:rPr>
          <w:rFonts w:ascii="宋体" w:cs="宋体" w:hint="eastAsia"/>
          <w:color w:val="2C2C2C"/>
          <w:kern w:val="0"/>
          <w:sz w:val="28"/>
          <w:szCs w:val="28"/>
        </w:rPr>
        <w:t>  </w:t>
      </w:r>
    </w:p>
    <w:p w:rsidR="00333280" w:rsidRDefault="00633E32">
      <w:pPr>
        <w:ind w:firstLineChars="250" w:firstLine="700"/>
        <w:jc w:val="left"/>
        <w:rPr>
          <w:rFonts w:ascii="宋体" w:cs="宋体"/>
          <w:color w:val="2C2C2C"/>
          <w:kern w:val="0"/>
          <w:sz w:val="28"/>
          <w:szCs w:val="28"/>
        </w:rPr>
      </w:pPr>
      <w:r>
        <w:rPr>
          <w:rFonts w:ascii="宋体" w:cs="宋体" w:hint="eastAsia"/>
          <w:color w:val="2C2C2C"/>
          <w:kern w:val="0"/>
          <w:sz w:val="28"/>
          <w:szCs w:val="28"/>
        </w:rPr>
        <w:t>项目业主/招标人：宁波和丰创意广场投资经营有限公司</w:t>
      </w:r>
      <w:r>
        <w:rPr>
          <w:rFonts w:ascii="宋体" w:cs="宋体" w:hint="eastAsia"/>
          <w:color w:val="2C2C2C"/>
          <w:kern w:val="0"/>
          <w:sz w:val="28"/>
          <w:szCs w:val="28"/>
        </w:rPr>
        <w:t>  </w:t>
      </w:r>
    </w:p>
    <w:p w:rsidR="00333280" w:rsidRDefault="00633E32">
      <w:pPr>
        <w:ind w:firstLineChars="250" w:firstLine="700"/>
        <w:jc w:val="left"/>
        <w:rPr>
          <w:rFonts w:ascii="宋体" w:cs="宋体"/>
          <w:color w:val="2C2C2C"/>
          <w:kern w:val="0"/>
          <w:sz w:val="28"/>
          <w:szCs w:val="28"/>
        </w:rPr>
      </w:pPr>
      <w:r>
        <w:rPr>
          <w:rFonts w:ascii="宋体" w:cs="宋体" w:hint="eastAsia"/>
          <w:color w:val="2C2C2C"/>
          <w:kern w:val="0"/>
          <w:sz w:val="28"/>
          <w:szCs w:val="28"/>
        </w:rPr>
        <w:t>项目名称：</w:t>
      </w:r>
      <w:r w:rsidRPr="009848BA">
        <w:rPr>
          <w:rFonts w:ascii="宋体" w:cs="宋体" w:hint="eastAsia"/>
          <w:color w:val="2C2C2C"/>
          <w:kern w:val="0"/>
          <w:sz w:val="28"/>
          <w:szCs w:val="28"/>
        </w:rPr>
        <w:t>卫生间双层大卷纸</w:t>
      </w:r>
      <w:r>
        <w:rPr>
          <w:rFonts w:ascii="宋体" w:cs="宋体" w:hint="eastAsia"/>
          <w:color w:val="2C2C2C"/>
          <w:kern w:val="0"/>
          <w:sz w:val="28"/>
          <w:szCs w:val="28"/>
        </w:rPr>
        <w:t>  </w:t>
      </w:r>
    </w:p>
    <w:p w:rsidR="00333280" w:rsidRDefault="00633E32">
      <w:pPr>
        <w:ind w:firstLineChars="250" w:firstLine="700"/>
        <w:jc w:val="left"/>
        <w:rPr>
          <w:rFonts w:ascii="宋体" w:cs="宋体"/>
          <w:color w:val="2C2C2C"/>
          <w:kern w:val="0"/>
          <w:sz w:val="28"/>
          <w:szCs w:val="28"/>
        </w:rPr>
      </w:pPr>
      <w:r>
        <w:rPr>
          <w:rFonts w:ascii="宋体" w:cs="宋体" w:hint="eastAsia"/>
          <w:color w:val="2C2C2C"/>
          <w:kern w:val="0"/>
          <w:sz w:val="28"/>
          <w:szCs w:val="28"/>
        </w:rPr>
        <w:t>项目地址：宁波江东北路317号</w:t>
      </w:r>
    </w:p>
    <w:p w:rsidR="00333280" w:rsidRDefault="00633E32">
      <w:pPr>
        <w:ind w:firstLineChars="200" w:firstLine="560"/>
        <w:jc w:val="left"/>
        <w:rPr>
          <w:rFonts w:ascii="宋体" w:cs="宋体"/>
          <w:color w:val="2C2C2C"/>
          <w:kern w:val="0"/>
          <w:sz w:val="28"/>
          <w:szCs w:val="28"/>
        </w:rPr>
      </w:pPr>
      <w:r>
        <w:rPr>
          <w:rFonts w:ascii="宋体" w:cs="宋体"/>
          <w:color w:val="2C2C2C"/>
          <w:kern w:val="0"/>
          <w:sz w:val="28"/>
          <w:szCs w:val="28"/>
        </w:rPr>
        <w:t>二、</w:t>
      </w:r>
      <w:r>
        <w:rPr>
          <w:rFonts w:ascii="宋体" w:cs="宋体" w:hint="eastAsia"/>
          <w:color w:val="2C2C2C"/>
          <w:kern w:val="0"/>
          <w:sz w:val="28"/>
          <w:szCs w:val="28"/>
        </w:rPr>
        <w:t>项目概况</w:t>
      </w:r>
      <w:r>
        <w:rPr>
          <w:rFonts w:ascii="宋体" w:cs="宋体" w:hint="eastAsia"/>
          <w:color w:val="2C2C2C"/>
          <w:kern w:val="0"/>
          <w:sz w:val="28"/>
          <w:szCs w:val="28"/>
        </w:rPr>
        <w:t> </w:t>
      </w:r>
      <w:r>
        <w:rPr>
          <w:rFonts w:ascii="宋体" w:cs="宋体"/>
          <w:color w:val="2C2C2C"/>
          <w:kern w:val="0"/>
          <w:sz w:val="28"/>
          <w:szCs w:val="28"/>
        </w:rPr>
        <w:t>：</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宁波和丰创意广场投资经营有限公司，是宁波市委、市政府为加快推进创新型城市建设、优化服务业水平、实施“中提升”战略的重要平台，也是政府调整经济结构、实施产业转型升级、提升经济竞争力的重要载体，更是提升宁波城市价值、实现宁波由“制造名城”向“设计名城”转变的重要基地。和丰创意广场项目总占地面积220亩，总建筑面积约34万平方米（其中地上建筑面积23万平方米），总投资约30亿元。</w:t>
      </w:r>
    </w:p>
    <w:p w:rsidR="00333280" w:rsidRDefault="00633E32">
      <w:pPr>
        <w:ind w:firstLineChars="200" w:firstLine="560"/>
        <w:jc w:val="left"/>
        <w:rPr>
          <w:rFonts w:ascii="宋体" w:cs="宋体"/>
          <w:color w:val="2C2C2C"/>
          <w:kern w:val="0"/>
          <w:sz w:val="28"/>
          <w:szCs w:val="28"/>
        </w:rPr>
      </w:pPr>
      <w:r>
        <w:rPr>
          <w:rFonts w:ascii="宋体" w:cs="宋体"/>
          <w:color w:val="2C2C2C"/>
          <w:kern w:val="0"/>
          <w:sz w:val="28"/>
          <w:szCs w:val="28"/>
        </w:rPr>
        <w:t>三、</w:t>
      </w:r>
      <w:r>
        <w:rPr>
          <w:rFonts w:ascii="宋体" w:cs="宋体" w:hint="eastAsia"/>
          <w:color w:val="2C2C2C"/>
          <w:kern w:val="0"/>
          <w:sz w:val="28"/>
          <w:szCs w:val="28"/>
        </w:rPr>
        <w:t>招标范围：</w:t>
      </w:r>
      <w:r>
        <w:rPr>
          <w:rFonts w:ascii="宋体" w:cs="宋体" w:hint="eastAsia"/>
          <w:color w:val="2C2C2C"/>
          <w:kern w:val="0"/>
          <w:sz w:val="28"/>
          <w:szCs w:val="28"/>
        </w:rPr>
        <w:t>  </w:t>
      </w:r>
      <w:r>
        <w:rPr>
          <w:rFonts w:ascii="宋体" w:cs="宋体" w:hint="eastAsia"/>
          <w:color w:val="2C2C2C"/>
          <w:kern w:val="0"/>
          <w:sz w:val="28"/>
          <w:szCs w:val="28"/>
        </w:rPr>
        <w:t>和丰创意广场公共卫生间大卷纸</w:t>
      </w:r>
      <w:r>
        <w:rPr>
          <w:rFonts w:ascii="宋体" w:cs="宋体"/>
          <w:color w:val="2C2C2C"/>
          <w:kern w:val="0"/>
          <w:sz w:val="28"/>
          <w:szCs w:val="28"/>
        </w:rPr>
        <w:t>，供货期限</w:t>
      </w:r>
      <w:r w:rsidR="00C75F42">
        <w:rPr>
          <w:rFonts w:ascii="宋体" w:cs="宋体" w:hint="eastAsia"/>
          <w:color w:val="2C2C2C"/>
          <w:kern w:val="0"/>
          <w:sz w:val="28"/>
          <w:szCs w:val="28"/>
        </w:rPr>
        <w:t>一</w:t>
      </w:r>
      <w:r>
        <w:rPr>
          <w:rFonts w:ascii="宋体" w:cs="宋体" w:hint="eastAsia"/>
          <w:color w:val="2C2C2C"/>
          <w:kern w:val="0"/>
          <w:sz w:val="28"/>
          <w:szCs w:val="28"/>
        </w:rPr>
        <w:t>年</w:t>
      </w:r>
      <w:r>
        <w:rPr>
          <w:rFonts w:ascii="宋体" w:cs="宋体"/>
          <w:color w:val="2C2C2C"/>
          <w:kern w:val="0"/>
          <w:sz w:val="28"/>
          <w:szCs w:val="28"/>
        </w:rPr>
        <w:t>。</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四</w:t>
      </w:r>
      <w:r>
        <w:rPr>
          <w:rFonts w:ascii="宋体" w:cs="宋体"/>
          <w:color w:val="2C2C2C"/>
          <w:kern w:val="0"/>
          <w:sz w:val="28"/>
          <w:szCs w:val="28"/>
        </w:rPr>
        <w:t>、</w:t>
      </w:r>
      <w:r>
        <w:rPr>
          <w:rFonts w:ascii="宋体" w:cs="宋体" w:hint="eastAsia"/>
          <w:color w:val="2C2C2C"/>
          <w:kern w:val="0"/>
          <w:sz w:val="28"/>
          <w:szCs w:val="28"/>
        </w:rPr>
        <w:t>投标人资格要求</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1、商务标包括：</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1.1投标人须知响应表</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1.2</w:t>
      </w:r>
      <w:r>
        <w:rPr>
          <w:rFonts w:ascii="宋体" w:cs="宋体" w:hint="eastAsia"/>
          <w:color w:val="2C2C2C"/>
          <w:kern w:val="0"/>
          <w:sz w:val="28"/>
          <w:szCs w:val="28"/>
        </w:rPr>
        <w:t> </w:t>
      </w:r>
      <w:r>
        <w:rPr>
          <w:rFonts w:ascii="宋体" w:cs="宋体" w:hint="eastAsia"/>
          <w:color w:val="2C2C2C"/>
          <w:kern w:val="0"/>
          <w:sz w:val="28"/>
          <w:szCs w:val="28"/>
        </w:rPr>
        <w:t>双层大卷纸</w:t>
      </w:r>
      <w:r>
        <w:rPr>
          <w:rFonts w:ascii="宋体" w:cs="宋体"/>
          <w:color w:val="2C2C2C"/>
          <w:kern w:val="0"/>
          <w:sz w:val="28"/>
          <w:szCs w:val="28"/>
        </w:rPr>
        <w:t>报价</w:t>
      </w:r>
      <w:r>
        <w:rPr>
          <w:rFonts w:ascii="宋体" w:cs="宋体" w:hint="eastAsia"/>
          <w:color w:val="2C2C2C"/>
          <w:kern w:val="0"/>
          <w:sz w:val="28"/>
          <w:szCs w:val="28"/>
        </w:rPr>
        <w:t>清单</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1.3其他等。</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2、技术标包括：</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lastRenderedPageBreak/>
        <w:t>2.1、</w:t>
      </w:r>
      <w:r w:rsidRPr="009848BA">
        <w:rPr>
          <w:rFonts w:ascii="宋体" w:cs="宋体" w:hint="eastAsia"/>
          <w:color w:val="2C2C2C"/>
          <w:kern w:val="0"/>
          <w:sz w:val="28"/>
          <w:szCs w:val="28"/>
        </w:rPr>
        <w:t>原材料必须是100</w:t>
      </w:r>
      <w:r w:rsidRPr="009848BA">
        <w:rPr>
          <w:rFonts w:ascii="宋体" w:cs="宋体"/>
          <w:color w:val="2C2C2C"/>
          <w:kern w:val="0"/>
          <w:sz w:val="28"/>
          <w:szCs w:val="28"/>
        </w:rPr>
        <w:t>%</w:t>
      </w:r>
      <w:r w:rsidRPr="009848BA">
        <w:rPr>
          <w:rFonts w:ascii="宋体" w:cs="宋体" w:hint="eastAsia"/>
          <w:color w:val="2C2C2C"/>
          <w:kern w:val="0"/>
          <w:sz w:val="28"/>
          <w:szCs w:val="28"/>
        </w:rPr>
        <w:t>原生木浆，大卷纸的单卷长度不得小于275米/卷，</w:t>
      </w:r>
      <w:r w:rsidRPr="009848BA">
        <w:rPr>
          <w:rFonts w:ascii="宋体" w:cs="宋体"/>
          <w:color w:val="2C2C2C"/>
          <w:kern w:val="0"/>
          <w:sz w:val="28"/>
          <w:szCs w:val="28"/>
        </w:rPr>
        <w:t>每卷</w:t>
      </w:r>
      <w:r w:rsidR="00C70F7F" w:rsidRPr="009848BA">
        <w:rPr>
          <w:rFonts w:ascii="宋体" w:cs="宋体" w:hint="eastAsia"/>
          <w:color w:val="2C2C2C"/>
          <w:kern w:val="0"/>
          <w:sz w:val="28"/>
          <w:szCs w:val="28"/>
        </w:rPr>
        <w:t>纸净重</w:t>
      </w:r>
      <w:r w:rsidRPr="009848BA">
        <w:rPr>
          <w:rFonts w:ascii="宋体" w:cs="宋体"/>
          <w:color w:val="2C2C2C"/>
          <w:kern w:val="0"/>
          <w:sz w:val="28"/>
          <w:szCs w:val="28"/>
        </w:rPr>
        <w:t>不得</w:t>
      </w:r>
      <w:r w:rsidR="00C70F7F" w:rsidRPr="009848BA">
        <w:rPr>
          <w:rFonts w:ascii="宋体" w:cs="宋体" w:hint="eastAsia"/>
          <w:color w:val="2C2C2C"/>
          <w:kern w:val="0"/>
          <w:sz w:val="28"/>
          <w:szCs w:val="28"/>
        </w:rPr>
        <w:t>低于875</w:t>
      </w:r>
      <w:r w:rsidRPr="009848BA">
        <w:rPr>
          <w:rFonts w:ascii="宋体" w:cs="宋体" w:hint="eastAsia"/>
          <w:color w:val="2C2C2C"/>
          <w:kern w:val="0"/>
          <w:sz w:val="28"/>
          <w:szCs w:val="28"/>
        </w:rPr>
        <w:t>g/</w:t>
      </w:r>
      <w:r w:rsidR="00C70F7F" w:rsidRPr="009848BA">
        <w:rPr>
          <w:rFonts w:ascii="宋体" w:cs="宋体" w:hint="eastAsia"/>
          <w:color w:val="2C2C2C"/>
          <w:kern w:val="0"/>
          <w:sz w:val="28"/>
          <w:szCs w:val="28"/>
        </w:rPr>
        <w:t>卷</w:t>
      </w:r>
      <w:r w:rsidRPr="009848BA">
        <w:rPr>
          <w:rFonts w:ascii="宋体" w:cs="宋体" w:hint="eastAsia"/>
          <w:color w:val="2C2C2C"/>
          <w:kern w:val="0"/>
          <w:sz w:val="28"/>
          <w:szCs w:val="28"/>
        </w:rPr>
        <w:t>。</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2.2、企业情况简介（包括企业近两年相关项目综合业绩、信誉证明材料）营业执照、税务登记证、资质证书、授权书（各类复印件必须加盖公司公章）。</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2.3、本次招标不接受联合体竞标。</w:t>
      </w:r>
      <w:r>
        <w:rPr>
          <w:rFonts w:ascii="宋体" w:cs="宋体" w:hint="eastAsia"/>
          <w:color w:val="2C2C2C"/>
          <w:kern w:val="0"/>
          <w:sz w:val="28"/>
          <w:szCs w:val="28"/>
        </w:rPr>
        <w:t>   </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3、资格审查方式</w:t>
      </w:r>
      <w:r>
        <w:rPr>
          <w:rFonts w:ascii="宋体" w:cs="宋体"/>
          <w:color w:val="2C2C2C"/>
          <w:kern w:val="0"/>
          <w:sz w:val="28"/>
          <w:szCs w:val="28"/>
        </w:rPr>
        <w:t>：</w:t>
      </w:r>
      <w:r>
        <w:rPr>
          <w:rFonts w:ascii="宋体" w:cs="宋体" w:hint="eastAsia"/>
          <w:color w:val="2C2C2C"/>
          <w:kern w:val="0"/>
          <w:sz w:val="28"/>
          <w:szCs w:val="28"/>
        </w:rPr>
        <w:t>资格后审</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五</w:t>
      </w:r>
      <w:r>
        <w:rPr>
          <w:rFonts w:ascii="宋体" w:cs="宋体"/>
          <w:color w:val="2C2C2C"/>
          <w:kern w:val="0"/>
          <w:sz w:val="28"/>
          <w:szCs w:val="28"/>
        </w:rPr>
        <w:t>、</w:t>
      </w:r>
      <w:r>
        <w:rPr>
          <w:rFonts w:ascii="宋体" w:cs="宋体" w:hint="eastAsia"/>
          <w:color w:val="2C2C2C"/>
          <w:kern w:val="0"/>
          <w:sz w:val="28"/>
          <w:szCs w:val="28"/>
        </w:rPr>
        <w:t>招标文件获取方式：</w:t>
      </w:r>
      <w:r>
        <w:rPr>
          <w:rFonts w:ascii="宋体" w:cs="宋体" w:hint="eastAsia"/>
          <w:color w:val="2C2C2C"/>
          <w:kern w:val="0"/>
          <w:sz w:val="28"/>
          <w:szCs w:val="28"/>
        </w:rPr>
        <w:t>  </w:t>
      </w:r>
    </w:p>
    <w:p w:rsidR="00333280" w:rsidRDefault="00633E32">
      <w:pPr>
        <w:ind w:firstLineChars="200" w:firstLine="560"/>
        <w:jc w:val="left"/>
        <w:rPr>
          <w:rFonts w:ascii="宋体" w:cs="宋体"/>
          <w:kern w:val="0"/>
          <w:sz w:val="28"/>
          <w:szCs w:val="28"/>
        </w:rPr>
      </w:pPr>
      <w:r>
        <w:rPr>
          <w:rFonts w:ascii="宋体" w:cs="宋体" w:hint="eastAsia"/>
          <w:kern w:val="0"/>
          <w:sz w:val="28"/>
          <w:szCs w:val="28"/>
        </w:rPr>
        <w:t>凡有意向的</w:t>
      </w:r>
      <w:r>
        <w:rPr>
          <w:rFonts w:ascii="宋体" w:cs="宋体"/>
          <w:kern w:val="0"/>
          <w:sz w:val="28"/>
          <w:szCs w:val="28"/>
        </w:rPr>
        <w:t>投标人请</w:t>
      </w:r>
      <w:r>
        <w:rPr>
          <w:rFonts w:ascii="宋体" w:cs="宋体" w:hint="eastAsia"/>
          <w:kern w:val="0"/>
          <w:sz w:val="28"/>
          <w:szCs w:val="28"/>
        </w:rPr>
        <w:t>前往宁波工业投资集团有限公司官网或宁波和丰创意广场投资经营有限公司官网下载招标文件。</w:t>
      </w:r>
    </w:p>
    <w:p w:rsidR="00333280" w:rsidRDefault="00633E32">
      <w:pPr>
        <w:ind w:firstLineChars="200" w:firstLine="560"/>
        <w:jc w:val="left"/>
        <w:rPr>
          <w:rFonts w:ascii="宋体" w:cs="宋体"/>
          <w:color w:val="2C2C2C"/>
          <w:kern w:val="0"/>
          <w:sz w:val="28"/>
          <w:szCs w:val="28"/>
        </w:rPr>
      </w:pPr>
      <w:r>
        <w:rPr>
          <w:rFonts w:ascii="宋体" w:cs="宋体" w:hint="eastAsia"/>
          <w:color w:val="2C2C2C"/>
          <w:kern w:val="0"/>
          <w:sz w:val="28"/>
          <w:szCs w:val="28"/>
        </w:rPr>
        <w:t>六</w:t>
      </w:r>
      <w:r>
        <w:rPr>
          <w:rFonts w:ascii="宋体" w:cs="宋体"/>
          <w:color w:val="2C2C2C"/>
          <w:kern w:val="0"/>
          <w:sz w:val="28"/>
          <w:szCs w:val="28"/>
        </w:rPr>
        <w:t>、</w:t>
      </w:r>
      <w:r>
        <w:rPr>
          <w:rFonts w:ascii="宋体" w:cs="宋体" w:hint="eastAsia"/>
          <w:color w:val="2C2C2C"/>
          <w:kern w:val="0"/>
          <w:sz w:val="28"/>
          <w:szCs w:val="28"/>
        </w:rPr>
        <w:t>投标文件的提交时间及地点：</w:t>
      </w:r>
      <w:r>
        <w:rPr>
          <w:rFonts w:ascii="宋体" w:cs="宋体" w:hint="eastAsia"/>
          <w:color w:val="2C2C2C"/>
          <w:kern w:val="0"/>
          <w:sz w:val="28"/>
          <w:szCs w:val="28"/>
        </w:rPr>
        <w:t>  </w:t>
      </w:r>
    </w:p>
    <w:p w:rsidR="00333280" w:rsidRDefault="0063497B" w:rsidP="0063497B">
      <w:pPr>
        <w:ind w:firstLineChars="200" w:firstLine="560"/>
        <w:jc w:val="left"/>
        <w:rPr>
          <w:rFonts w:ascii="宋体" w:cs="宋体"/>
          <w:color w:val="2C2C2C"/>
          <w:kern w:val="0"/>
          <w:sz w:val="28"/>
          <w:szCs w:val="28"/>
        </w:rPr>
      </w:pPr>
      <w:r w:rsidRPr="0063497B">
        <w:rPr>
          <w:rFonts w:ascii="宋体" w:cs="宋体" w:hint="eastAsia"/>
          <w:color w:val="2C2C2C"/>
          <w:kern w:val="0"/>
          <w:sz w:val="28"/>
          <w:szCs w:val="28"/>
        </w:rPr>
        <w:t>凡有意参加投标的单位，请于</w:t>
      </w:r>
      <w:r>
        <w:rPr>
          <w:rFonts w:ascii="宋体" w:cs="宋体" w:hint="eastAsia"/>
          <w:color w:val="2C2C2C"/>
          <w:kern w:val="0"/>
          <w:sz w:val="28"/>
          <w:szCs w:val="28"/>
        </w:rPr>
        <w:t>2016</w:t>
      </w:r>
      <w:r w:rsidRPr="0063497B">
        <w:rPr>
          <w:rFonts w:ascii="宋体" w:cs="宋体" w:hint="eastAsia"/>
          <w:color w:val="2C2C2C"/>
          <w:kern w:val="0"/>
          <w:sz w:val="28"/>
          <w:szCs w:val="28"/>
        </w:rPr>
        <w:t>年</w:t>
      </w:r>
      <w:r>
        <w:rPr>
          <w:rFonts w:ascii="宋体" w:cs="宋体" w:hint="eastAsia"/>
          <w:color w:val="2C2C2C"/>
          <w:kern w:val="0"/>
          <w:sz w:val="28"/>
          <w:szCs w:val="28"/>
        </w:rPr>
        <w:t>4</w:t>
      </w:r>
      <w:r w:rsidRPr="0063497B">
        <w:rPr>
          <w:rFonts w:ascii="宋体" w:cs="宋体" w:hint="eastAsia"/>
          <w:color w:val="2C2C2C"/>
          <w:kern w:val="0"/>
          <w:sz w:val="28"/>
          <w:szCs w:val="28"/>
        </w:rPr>
        <w:t>月</w:t>
      </w:r>
      <w:r w:rsidR="00C75F42">
        <w:rPr>
          <w:rFonts w:ascii="宋体" w:cs="宋体" w:hint="eastAsia"/>
          <w:color w:val="2C2C2C"/>
          <w:kern w:val="0"/>
          <w:sz w:val="28"/>
          <w:szCs w:val="28"/>
        </w:rPr>
        <w:t>2</w:t>
      </w:r>
      <w:r w:rsidR="0089178B">
        <w:rPr>
          <w:rFonts w:ascii="宋体" w:cs="宋体" w:hint="eastAsia"/>
          <w:color w:val="2C2C2C"/>
          <w:kern w:val="0"/>
          <w:sz w:val="28"/>
          <w:szCs w:val="28"/>
        </w:rPr>
        <w:t>7</w:t>
      </w:r>
      <w:r w:rsidRPr="0063497B">
        <w:rPr>
          <w:rFonts w:ascii="宋体" w:cs="宋体" w:hint="eastAsia"/>
          <w:color w:val="2C2C2C"/>
          <w:kern w:val="0"/>
          <w:sz w:val="28"/>
          <w:szCs w:val="28"/>
        </w:rPr>
        <w:t>日至</w:t>
      </w:r>
      <w:r>
        <w:rPr>
          <w:rFonts w:ascii="宋体" w:cs="宋体" w:hint="eastAsia"/>
          <w:color w:val="2C2C2C"/>
          <w:kern w:val="0"/>
          <w:sz w:val="28"/>
          <w:szCs w:val="28"/>
        </w:rPr>
        <w:t>2016</w:t>
      </w:r>
      <w:r w:rsidRPr="0063497B">
        <w:rPr>
          <w:rFonts w:ascii="宋体" w:cs="宋体" w:hint="eastAsia"/>
          <w:color w:val="2C2C2C"/>
          <w:kern w:val="0"/>
          <w:sz w:val="28"/>
          <w:szCs w:val="28"/>
        </w:rPr>
        <w:t>年</w:t>
      </w:r>
      <w:r>
        <w:rPr>
          <w:rFonts w:ascii="宋体" w:cs="宋体" w:hint="eastAsia"/>
          <w:color w:val="2C2C2C"/>
          <w:kern w:val="0"/>
          <w:sz w:val="28"/>
          <w:szCs w:val="28"/>
        </w:rPr>
        <w:t>5</w:t>
      </w:r>
      <w:r w:rsidRPr="0063497B">
        <w:rPr>
          <w:rFonts w:ascii="宋体" w:cs="宋体" w:hint="eastAsia"/>
          <w:color w:val="2C2C2C"/>
          <w:kern w:val="0"/>
          <w:sz w:val="28"/>
          <w:szCs w:val="28"/>
        </w:rPr>
        <w:t>月5日（法定公休日、法定节假日除外），每日上午9时至11时及下午2时至4</w:t>
      </w:r>
      <w:r>
        <w:rPr>
          <w:rFonts w:ascii="宋体" w:cs="宋体" w:hint="eastAsia"/>
          <w:color w:val="2C2C2C"/>
          <w:kern w:val="0"/>
          <w:sz w:val="28"/>
          <w:szCs w:val="28"/>
        </w:rPr>
        <w:t>时（北京时间）</w:t>
      </w:r>
      <w:r w:rsidR="001253E5">
        <w:rPr>
          <w:rFonts w:ascii="宋体" w:cs="宋体" w:hint="eastAsia"/>
          <w:color w:val="2C2C2C"/>
          <w:kern w:val="0"/>
          <w:sz w:val="28"/>
          <w:szCs w:val="28"/>
        </w:rPr>
        <w:t>将</w:t>
      </w:r>
      <w:r>
        <w:rPr>
          <w:rFonts w:ascii="宋体" w:cs="宋体" w:hint="eastAsia"/>
          <w:color w:val="2C2C2C"/>
          <w:kern w:val="0"/>
          <w:sz w:val="28"/>
          <w:szCs w:val="28"/>
        </w:rPr>
        <w:t>投标文件送达到</w:t>
      </w:r>
      <w:r w:rsidR="00633E32">
        <w:rPr>
          <w:rFonts w:ascii="宋体" w:cs="宋体" w:hint="eastAsia"/>
          <w:color w:val="2C2C2C"/>
          <w:kern w:val="0"/>
          <w:sz w:val="28"/>
          <w:szCs w:val="28"/>
        </w:rPr>
        <w:t>宁波和丰创意广场和庭楼12层1210室物管中心。逾期送达的或者未送达指定地点的投标文件，招标人不予受理。</w:t>
      </w:r>
    </w:p>
    <w:p w:rsidR="00333280" w:rsidRDefault="00633E32">
      <w:pPr>
        <w:ind w:leftChars="264" w:left="694" w:hangingChars="50" w:hanging="140"/>
        <w:jc w:val="left"/>
        <w:rPr>
          <w:rFonts w:ascii="宋体" w:cs="宋体"/>
          <w:color w:val="2C2C2C"/>
          <w:kern w:val="0"/>
          <w:sz w:val="28"/>
          <w:szCs w:val="28"/>
        </w:rPr>
      </w:pPr>
      <w:r>
        <w:rPr>
          <w:rFonts w:ascii="宋体" w:cs="宋体" w:hint="eastAsia"/>
          <w:color w:val="2C2C2C"/>
          <w:kern w:val="0"/>
          <w:sz w:val="28"/>
          <w:szCs w:val="28"/>
        </w:rPr>
        <w:t>七</w:t>
      </w:r>
      <w:r>
        <w:rPr>
          <w:rFonts w:ascii="宋体" w:cs="宋体"/>
          <w:color w:val="2C2C2C"/>
          <w:kern w:val="0"/>
          <w:sz w:val="28"/>
          <w:szCs w:val="28"/>
        </w:rPr>
        <w:t>、</w:t>
      </w:r>
      <w:r>
        <w:rPr>
          <w:rFonts w:ascii="宋体" w:cs="宋体" w:hint="eastAsia"/>
          <w:color w:val="2C2C2C"/>
          <w:kern w:val="0"/>
          <w:sz w:val="28"/>
          <w:szCs w:val="28"/>
        </w:rPr>
        <w:t>联系方式：</w:t>
      </w:r>
    </w:p>
    <w:p w:rsidR="00333280" w:rsidRDefault="00633E32">
      <w:pPr>
        <w:ind w:leftChars="264" w:left="694" w:hangingChars="50" w:hanging="140"/>
        <w:jc w:val="left"/>
        <w:rPr>
          <w:rFonts w:ascii="宋体" w:cs="宋体"/>
          <w:color w:val="2C2C2C"/>
          <w:kern w:val="0"/>
          <w:sz w:val="28"/>
          <w:szCs w:val="28"/>
        </w:rPr>
      </w:pPr>
      <w:r>
        <w:rPr>
          <w:rFonts w:ascii="宋体" w:cs="宋体" w:hint="eastAsia"/>
          <w:color w:val="2C2C2C"/>
          <w:kern w:val="0"/>
          <w:sz w:val="28"/>
          <w:szCs w:val="28"/>
        </w:rPr>
        <w:t>招标人：宁波和丰创意广场投资经营有限公司</w:t>
      </w:r>
    </w:p>
    <w:p w:rsidR="00333280" w:rsidRDefault="00633E32">
      <w:pPr>
        <w:ind w:leftChars="264" w:left="694" w:hangingChars="50" w:hanging="140"/>
        <w:jc w:val="left"/>
        <w:rPr>
          <w:rFonts w:ascii="宋体" w:cs="宋体"/>
          <w:color w:val="2C2C2C"/>
          <w:kern w:val="0"/>
          <w:sz w:val="28"/>
          <w:szCs w:val="28"/>
        </w:rPr>
      </w:pPr>
      <w:r>
        <w:rPr>
          <w:rFonts w:ascii="宋体" w:cs="宋体" w:hint="eastAsia"/>
          <w:color w:val="2C2C2C"/>
          <w:kern w:val="0"/>
          <w:sz w:val="28"/>
          <w:szCs w:val="28"/>
        </w:rPr>
        <w:t>联系人</w:t>
      </w:r>
      <w:r>
        <w:rPr>
          <w:rFonts w:ascii="宋体" w:cs="宋体"/>
          <w:color w:val="2C2C2C"/>
          <w:kern w:val="0"/>
          <w:sz w:val="28"/>
          <w:szCs w:val="28"/>
        </w:rPr>
        <w:t>：</w:t>
      </w:r>
      <w:r>
        <w:rPr>
          <w:rFonts w:ascii="宋体" w:cs="宋体" w:hint="eastAsia"/>
          <w:color w:val="2C2C2C"/>
          <w:kern w:val="0"/>
          <w:sz w:val="28"/>
          <w:szCs w:val="28"/>
        </w:rPr>
        <w:t>方老师 0574-87730338</w:t>
      </w:r>
    </w:p>
    <w:p w:rsidR="00333280" w:rsidRDefault="00633E32">
      <w:pPr>
        <w:ind w:firstLine="554"/>
        <w:jc w:val="left"/>
        <w:rPr>
          <w:rFonts w:ascii="宋体" w:cs="宋体"/>
          <w:color w:val="2C2C2C"/>
          <w:kern w:val="0"/>
          <w:sz w:val="28"/>
          <w:szCs w:val="28"/>
        </w:rPr>
      </w:pPr>
      <w:r>
        <w:rPr>
          <w:rFonts w:ascii="宋体" w:cs="宋体" w:hint="eastAsia"/>
          <w:color w:val="2C2C2C"/>
          <w:kern w:val="0"/>
          <w:sz w:val="28"/>
          <w:szCs w:val="28"/>
        </w:rPr>
        <w:t>八</w:t>
      </w:r>
      <w:r>
        <w:rPr>
          <w:rFonts w:ascii="宋体" w:cs="宋体"/>
          <w:color w:val="2C2C2C"/>
          <w:kern w:val="0"/>
          <w:sz w:val="28"/>
          <w:szCs w:val="28"/>
        </w:rPr>
        <w:t>、</w:t>
      </w:r>
      <w:r>
        <w:rPr>
          <w:rFonts w:ascii="宋体" w:cs="宋体" w:hint="eastAsia"/>
          <w:color w:val="2C2C2C"/>
          <w:kern w:val="0"/>
          <w:sz w:val="28"/>
          <w:szCs w:val="28"/>
        </w:rPr>
        <w:t>开标时间及地点：</w:t>
      </w:r>
      <w:r>
        <w:rPr>
          <w:rFonts w:ascii="宋体" w:cs="宋体" w:hint="eastAsia"/>
          <w:color w:val="2C2C2C"/>
          <w:kern w:val="0"/>
          <w:sz w:val="28"/>
          <w:szCs w:val="28"/>
        </w:rPr>
        <w:t>  </w:t>
      </w:r>
    </w:p>
    <w:p w:rsidR="00333280" w:rsidRDefault="00633E32">
      <w:pPr>
        <w:ind w:firstLine="554"/>
        <w:jc w:val="left"/>
        <w:rPr>
          <w:rFonts w:ascii="宋体" w:cs="宋体"/>
          <w:color w:val="2C2C2C"/>
          <w:kern w:val="0"/>
          <w:sz w:val="28"/>
          <w:szCs w:val="28"/>
        </w:rPr>
      </w:pPr>
      <w:r>
        <w:rPr>
          <w:rFonts w:ascii="宋体" w:cs="宋体"/>
          <w:color w:val="2C2C2C"/>
          <w:kern w:val="0"/>
          <w:sz w:val="28"/>
          <w:szCs w:val="28"/>
        </w:rPr>
        <w:t>时间：</w:t>
      </w:r>
      <w:r>
        <w:rPr>
          <w:rFonts w:ascii="宋体" w:cs="宋体" w:hint="eastAsia"/>
          <w:color w:val="2C2C2C"/>
          <w:kern w:val="0"/>
          <w:sz w:val="28"/>
          <w:szCs w:val="28"/>
        </w:rPr>
        <w:t>201</w:t>
      </w:r>
      <w:r>
        <w:rPr>
          <w:rFonts w:ascii="宋体" w:cs="宋体"/>
          <w:color w:val="2C2C2C"/>
          <w:kern w:val="0"/>
          <w:sz w:val="28"/>
          <w:szCs w:val="28"/>
        </w:rPr>
        <w:t>6</w:t>
      </w:r>
      <w:r>
        <w:rPr>
          <w:rFonts w:ascii="宋体" w:cs="宋体" w:hint="eastAsia"/>
          <w:color w:val="2C2C2C"/>
          <w:kern w:val="0"/>
          <w:sz w:val="28"/>
          <w:szCs w:val="28"/>
        </w:rPr>
        <w:t>年5月</w:t>
      </w:r>
      <w:r w:rsidR="00646BD7">
        <w:rPr>
          <w:rFonts w:ascii="宋体" w:cs="宋体" w:hint="eastAsia"/>
          <w:color w:val="2C2C2C"/>
          <w:kern w:val="0"/>
          <w:sz w:val="28"/>
          <w:szCs w:val="28"/>
        </w:rPr>
        <w:t>6</w:t>
      </w:r>
      <w:r>
        <w:rPr>
          <w:rFonts w:ascii="宋体" w:cs="宋体" w:hint="eastAsia"/>
          <w:color w:val="2C2C2C"/>
          <w:kern w:val="0"/>
          <w:sz w:val="28"/>
          <w:szCs w:val="28"/>
        </w:rPr>
        <w:t>日</w:t>
      </w:r>
    </w:p>
    <w:p w:rsidR="00333280" w:rsidRDefault="00633E32" w:rsidP="00BB5F38">
      <w:pPr>
        <w:ind w:firstLine="554"/>
        <w:jc w:val="left"/>
        <w:rPr>
          <w:rFonts w:ascii="宋体" w:cs="宋体"/>
          <w:color w:val="2C2C2C"/>
          <w:kern w:val="0"/>
          <w:sz w:val="28"/>
          <w:szCs w:val="28"/>
        </w:rPr>
      </w:pPr>
      <w:r>
        <w:rPr>
          <w:rFonts w:ascii="宋体" w:cs="宋体"/>
          <w:color w:val="2C2C2C"/>
          <w:kern w:val="0"/>
          <w:sz w:val="28"/>
          <w:szCs w:val="28"/>
        </w:rPr>
        <w:t>地点：</w:t>
      </w:r>
      <w:r>
        <w:rPr>
          <w:rFonts w:ascii="宋体" w:cs="宋体" w:hint="eastAsia"/>
          <w:color w:val="2C2C2C"/>
          <w:kern w:val="0"/>
          <w:sz w:val="28"/>
          <w:szCs w:val="28"/>
        </w:rPr>
        <w:t>宁波和丰创意广场投资有限公司十二层如有变动另行通知</w:t>
      </w:r>
      <w:r>
        <w:rPr>
          <w:rFonts w:ascii="宋体" w:cs="宋体"/>
          <w:color w:val="2C2C2C"/>
          <w:kern w:val="0"/>
          <w:sz w:val="28"/>
          <w:szCs w:val="28"/>
        </w:rPr>
        <w:t>。</w:t>
      </w:r>
    </w:p>
    <w:p w:rsidR="00333280" w:rsidRDefault="00633E32">
      <w:pPr>
        <w:jc w:val="center"/>
        <w:rPr>
          <w:rFonts w:ascii="宋体" w:cs="宋体"/>
          <w:sz w:val="36"/>
          <w:szCs w:val="36"/>
        </w:rPr>
      </w:pPr>
      <w:r>
        <w:rPr>
          <w:rFonts w:ascii="宋体" w:cs="宋体" w:hint="eastAsia"/>
          <w:sz w:val="36"/>
          <w:szCs w:val="36"/>
        </w:rPr>
        <w:lastRenderedPageBreak/>
        <w:t>宁波和丰创意广场</w:t>
      </w:r>
    </w:p>
    <w:p w:rsidR="00333280" w:rsidRDefault="00633E32">
      <w:pPr>
        <w:jc w:val="center"/>
        <w:rPr>
          <w:rFonts w:ascii="宋体" w:cs="宋体"/>
          <w:sz w:val="36"/>
          <w:szCs w:val="36"/>
        </w:rPr>
      </w:pPr>
      <w:r>
        <w:rPr>
          <w:rFonts w:ascii="宋体" w:cs="宋体" w:hint="eastAsia"/>
          <w:sz w:val="36"/>
          <w:szCs w:val="36"/>
        </w:rPr>
        <w:t>采购招标文件</w:t>
      </w:r>
    </w:p>
    <w:p w:rsidR="00333280" w:rsidRDefault="00633E32">
      <w:pPr>
        <w:spacing w:line="360" w:lineRule="auto"/>
        <w:rPr>
          <w:rFonts w:ascii="宋体" w:cs="宋体"/>
          <w:sz w:val="24"/>
        </w:rPr>
      </w:pPr>
      <w:r>
        <w:rPr>
          <w:rFonts w:ascii="宋体" w:cs="宋体" w:hint="eastAsia"/>
          <w:sz w:val="24"/>
        </w:rPr>
        <w:t>采购项目名称：</w:t>
      </w:r>
      <w:r>
        <w:rPr>
          <w:rFonts w:ascii="宋体" w:cs="宋体" w:hint="eastAsia"/>
          <w:sz w:val="24"/>
          <w:u w:val="single"/>
        </w:rPr>
        <w:t>双层大卷纸及大卷纸使用盒</w:t>
      </w:r>
    </w:p>
    <w:p w:rsidR="00333280" w:rsidRDefault="00633E32">
      <w:pPr>
        <w:spacing w:line="520" w:lineRule="exact"/>
        <w:rPr>
          <w:rFonts w:ascii="宋体" w:cs="宋体"/>
          <w:sz w:val="24"/>
        </w:rPr>
      </w:pPr>
      <w:r>
        <w:rPr>
          <w:rFonts w:ascii="宋体" w:cs="宋体" w:hint="eastAsia"/>
          <w:sz w:val="24"/>
        </w:rPr>
        <w:t xml:space="preserve">    根据《和丰创意广场大宗物资及服务采购管理办法》参与合格供方</w:t>
      </w:r>
      <w:r>
        <w:rPr>
          <w:rFonts w:ascii="宋体" w:cs="宋体" w:hint="eastAsia"/>
          <w:kern w:val="0"/>
          <w:sz w:val="24"/>
        </w:rPr>
        <w:t>项目</w:t>
      </w:r>
      <w:r>
        <w:rPr>
          <w:rFonts w:ascii="宋体" w:cs="宋体" w:hint="eastAsia"/>
          <w:sz w:val="24"/>
        </w:rPr>
        <w:t>竞标人提供以下技术及商务方案资料：</w:t>
      </w:r>
    </w:p>
    <w:p w:rsidR="00333280" w:rsidRDefault="00633E32">
      <w:pPr>
        <w:pStyle w:val="a3"/>
        <w:numPr>
          <w:ilvl w:val="0"/>
          <w:numId w:val="1"/>
        </w:numPr>
        <w:shd w:val="clear" w:color="auto" w:fill="FFFFFF"/>
        <w:tabs>
          <w:tab w:val="left" w:pos="0"/>
        </w:tabs>
        <w:spacing w:line="360" w:lineRule="auto"/>
        <w:rPr>
          <w:b/>
          <w:bCs/>
          <w:color w:val="000000"/>
        </w:rPr>
      </w:pPr>
      <w:r>
        <w:rPr>
          <w:b/>
          <w:bCs/>
          <w:color w:val="000000"/>
        </w:rPr>
        <w:t>商务标</w:t>
      </w:r>
    </w:p>
    <w:p w:rsidR="00333280" w:rsidRDefault="00633E32" w:rsidP="001253E5">
      <w:pPr>
        <w:widowControl/>
        <w:spacing w:line="520" w:lineRule="exact"/>
        <w:jc w:val="left"/>
        <w:rPr>
          <w:rFonts w:ascii="宋体" w:cs="宋体"/>
          <w:color w:val="2C2C2C"/>
          <w:kern w:val="0"/>
          <w:sz w:val="28"/>
          <w:szCs w:val="28"/>
        </w:rPr>
      </w:pPr>
      <w:r w:rsidRPr="001253E5">
        <w:rPr>
          <w:rFonts w:ascii="宋体" w:cs="宋体"/>
          <w:b/>
          <w:bCs/>
          <w:szCs w:val="21"/>
        </w:rPr>
        <w:t>报价</w:t>
      </w:r>
      <w:r w:rsidRPr="001253E5">
        <w:rPr>
          <w:rFonts w:ascii="宋体" w:cs="宋体"/>
          <w:b/>
          <w:bCs/>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1"/>
        <w:gridCol w:w="2393"/>
        <w:gridCol w:w="1813"/>
        <w:gridCol w:w="1895"/>
      </w:tblGrid>
      <w:tr w:rsidR="00333280">
        <w:tc>
          <w:tcPr>
            <w:tcW w:w="2575" w:type="dxa"/>
          </w:tcPr>
          <w:p w:rsidR="00333280" w:rsidRPr="001253E5" w:rsidRDefault="00633E32" w:rsidP="001253E5">
            <w:pPr>
              <w:pStyle w:val="a3"/>
              <w:shd w:val="clear" w:color="auto" w:fill="FFFFFF"/>
              <w:tabs>
                <w:tab w:val="left" w:pos="0"/>
              </w:tabs>
              <w:spacing w:line="360" w:lineRule="auto"/>
              <w:rPr>
                <w:b/>
                <w:bCs/>
                <w:color w:val="000000"/>
              </w:rPr>
            </w:pPr>
            <w:r w:rsidRPr="001253E5">
              <w:rPr>
                <w:rFonts w:hint="eastAsia"/>
                <w:b/>
                <w:bCs/>
                <w:color w:val="000000"/>
              </w:rPr>
              <w:t>品牌名称</w:t>
            </w:r>
          </w:p>
        </w:tc>
        <w:tc>
          <w:tcPr>
            <w:tcW w:w="2015" w:type="dxa"/>
          </w:tcPr>
          <w:p w:rsidR="00333280" w:rsidRPr="001253E5" w:rsidRDefault="00633E32" w:rsidP="001253E5">
            <w:pPr>
              <w:pStyle w:val="a3"/>
              <w:shd w:val="clear" w:color="auto" w:fill="FFFFFF"/>
              <w:tabs>
                <w:tab w:val="left" w:pos="0"/>
              </w:tabs>
              <w:spacing w:line="360" w:lineRule="auto"/>
              <w:rPr>
                <w:b/>
                <w:bCs/>
                <w:color w:val="000000"/>
              </w:rPr>
            </w:pPr>
            <w:r w:rsidRPr="001253E5">
              <w:rPr>
                <w:rFonts w:hint="eastAsia"/>
                <w:b/>
                <w:bCs/>
                <w:color w:val="000000"/>
              </w:rPr>
              <w:t>规格</w:t>
            </w:r>
          </w:p>
        </w:tc>
        <w:tc>
          <w:tcPr>
            <w:tcW w:w="1922" w:type="dxa"/>
          </w:tcPr>
          <w:p w:rsidR="00333280" w:rsidRPr="001253E5" w:rsidRDefault="00633E32" w:rsidP="001253E5">
            <w:pPr>
              <w:widowControl/>
              <w:spacing w:line="520" w:lineRule="exact"/>
              <w:jc w:val="left"/>
              <w:rPr>
                <w:rFonts w:ascii="宋体" w:cs="宋体"/>
                <w:b/>
                <w:bCs/>
                <w:szCs w:val="21"/>
              </w:rPr>
            </w:pPr>
            <w:r w:rsidRPr="001253E5">
              <w:rPr>
                <w:rFonts w:ascii="宋体" w:cs="宋体"/>
                <w:b/>
                <w:bCs/>
                <w:szCs w:val="21"/>
              </w:rPr>
              <w:t>单价</w:t>
            </w:r>
          </w:p>
        </w:tc>
        <w:tc>
          <w:tcPr>
            <w:tcW w:w="2010" w:type="dxa"/>
          </w:tcPr>
          <w:p w:rsidR="00333280" w:rsidRPr="001253E5" w:rsidRDefault="00633E32" w:rsidP="001253E5">
            <w:pPr>
              <w:widowControl/>
              <w:spacing w:line="520" w:lineRule="exact"/>
              <w:jc w:val="left"/>
              <w:rPr>
                <w:rFonts w:ascii="宋体" w:cs="宋体"/>
                <w:b/>
                <w:bCs/>
                <w:szCs w:val="21"/>
              </w:rPr>
            </w:pPr>
            <w:r w:rsidRPr="001253E5">
              <w:rPr>
                <w:rFonts w:ascii="宋体" w:cs="宋体"/>
                <w:b/>
                <w:bCs/>
                <w:szCs w:val="21"/>
              </w:rPr>
              <w:t>备注</w:t>
            </w:r>
          </w:p>
        </w:tc>
      </w:tr>
      <w:tr w:rsidR="00333280">
        <w:trPr>
          <w:trHeight w:val="1021"/>
        </w:trPr>
        <w:tc>
          <w:tcPr>
            <w:tcW w:w="2575" w:type="dxa"/>
          </w:tcPr>
          <w:p w:rsidR="00333280" w:rsidRPr="001253E5" w:rsidRDefault="00633E32" w:rsidP="001253E5">
            <w:pPr>
              <w:pStyle w:val="a3"/>
              <w:shd w:val="clear" w:color="auto" w:fill="FFFFFF"/>
              <w:tabs>
                <w:tab w:val="left" w:pos="0"/>
              </w:tabs>
              <w:spacing w:line="360" w:lineRule="auto"/>
              <w:rPr>
                <w:b/>
                <w:bCs/>
                <w:color w:val="000000"/>
              </w:rPr>
            </w:pPr>
            <w:r w:rsidRPr="001253E5">
              <w:rPr>
                <w:rFonts w:hint="eastAsia"/>
                <w:b/>
                <w:bCs/>
                <w:color w:val="000000"/>
              </w:rPr>
              <w:t>双层大卷纸</w:t>
            </w:r>
          </w:p>
        </w:tc>
        <w:tc>
          <w:tcPr>
            <w:tcW w:w="2015" w:type="dxa"/>
          </w:tcPr>
          <w:p w:rsidR="00333280" w:rsidRPr="001253E5" w:rsidRDefault="00633E32" w:rsidP="001253E5">
            <w:pPr>
              <w:pStyle w:val="a3"/>
              <w:shd w:val="clear" w:color="auto" w:fill="FFFFFF"/>
              <w:tabs>
                <w:tab w:val="left" w:pos="0"/>
              </w:tabs>
              <w:spacing w:line="360" w:lineRule="auto"/>
              <w:rPr>
                <w:b/>
                <w:bCs/>
                <w:color w:val="000000"/>
              </w:rPr>
            </w:pPr>
            <w:r w:rsidRPr="001253E5">
              <w:rPr>
                <w:rFonts w:hint="eastAsia"/>
                <w:b/>
                <w:bCs/>
                <w:color w:val="000000"/>
              </w:rPr>
              <w:t>箱/12卷/275m/120mm*91mm*2层</w:t>
            </w:r>
          </w:p>
        </w:tc>
        <w:tc>
          <w:tcPr>
            <w:tcW w:w="1922" w:type="dxa"/>
          </w:tcPr>
          <w:p w:rsidR="00333280" w:rsidRDefault="00333280">
            <w:pPr>
              <w:jc w:val="left"/>
              <w:rPr>
                <w:rFonts w:ascii="宋体" w:cs="宋体"/>
                <w:color w:val="2C2C2C"/>
                <w:kern w:val="0"/>
                <w:sz w:val="28"/>
                <w:szCs w:val="28"/>
              </w:rPr>
            </w:pPr>
          </w:p>
        </w:tc>
        <w:tc>
          <w:tcPr>
            <w:tcW w:w="2010" w:type="dxa"/>
          </w:tcPr>
          <w:p w:rsidR="00333280" w:rsidRDefault="00333280">
            <w:pPr>
              <w:jc w:val="left"/>
              <w:rPr>
                <w:rFonts w:ascii="宋体" w:cs="宋体"/>
                <w:color w:val="2C2C2C"/>
                <w:kern w:val="0"/>
                <w:sz w:val="28"/>
                <w:szCs w:val="28"/>
              </w:rPr>
            </w:pPr>
          </w:p>
        </w:tc>
      </w:tr>
    </w:tbl>
    <w:p w:rsidR="00333280" w:rsidRDefault="00633E32">
      <w:pPr>
        <w:pStyle w:val="a3"/>
        <w:shd w:val="clear" w:color="auto" w:fill="FFFFFF"/>
        <w:tabs>
          <w:tab w:val="left" w:pos="0"/>
        </w:tabs>
        <w:spacing w:line="360" w:lineRule="auto"/>
        <w:rPr>
          <w:b/>
          <w:bCs/>
          <w:color w:val="000000"/>
        </w:rPr>
      </w:pPr>
      <w:r>
        <w:rPr>
          <w:b/>
          <w:bCs/>
          <w:color w:val="000000"/>
        </w:rPr>
        <w:t>2、</w:t>
      </w:r>
      <w:r>
        <w:rPr>
          <w:rFonts w:hint="eastAsia"/>
          <w:b/>
          <w:bCs/>
        </w:rPr>
        <w:t>响应</w:t>
      </w:r>
      <w:r>
        <w:rPr>
          <w:b/>
          <w:bCs/>
        </w:rPr>
        <w:t>表</w:t>
      </w:r>
      <w:r>
        <w:rPr>
          <w:rFonts w:hint="eastAsia"/>
          <w:b/>
          <w:bCs/>
        </w:rPr>
        <w:t>：</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0"/>
        <w:gridCol w:w="2413"/>
        <w:gridCol w:w="2871"/>
        <w:gridCol w:w="1226"/>
      </w:tblGrid>
      <w:tr w:rsidR="00333280">
        <w:tc>
          <w:tcPr>
            <w:tcW w:w="2291" w:type="dxa"/>
          </w:tcPr>
          <w:p w:rsidR="00333280" w:rsidRDefault="00633E32">
            <w:pPr>
              <w:widowControl/>
              <w:spacing w:line="520" w:lineRule="exact"/>
              <w:jc w:val="left"/>
              <w:rPr>
                <w:rFonts w:ascii="宋体" w:cs="宋体"/>
                <w:b/>
                <w:bCs/>
                <w:szCs w:val="21"/>
              </w:rPr>
            </w:pPr>
            <w:r>
              <w:rPr>
                <w:rFonts w:ascii="宋体" w:cs="宋体" w:hint="eastAsia"/>
                <w:b/>
                <w:bCs/>
                <w:szCs w:val="21"/>
              </w:rPr>
              <w:t>商品名称</w:t>
            </w:r>
          </w:p>
        </w:tc>
        <w:tc>
          <w:tcPr>
            <w:tcW w:w="2413" w:type="dxa"/>
          </w:tcPr>
          <w:p w:rsidR="00333280" w:rsidRDefault="00633E32">
            <w:pPr>
              <w:widowControl/>
              <w:spacing w:line="520" w:lineRule="exact"/>
              <w:jc w:val="left"/>
              <w:rPr>
                <w:rFonts w:ascii="宋体" w:cs="宋体"/>
                <w:b/>
                <w:bCs/>
                <w:szCs w:val="21"/>
              </w:rPr>
            </w:pPr>
            <w:r>
              <w:rPr>
                <w:rFonts w:ascii="宋体" w:cs="宋体" w:hint="eastAsia"/>
                <w:b/>
                <w:bCs/>
                <w:szCs w:val="21"/>
              </w:rPr>
              <w:t>包装规格</w:t>
            </w:r>
          </w:p>
        </w:tc>
        <w:tc>
          <w:tcPr>
            <w:tcW w:w="2870" w:type="dxa"/>
          </w:tcPr>
          <w:p w:rsidR="00333280" w:rsidRDefault="00633E32">
            <w:pPr>
              <w:widowControl/>
              <w:spacing w:line="520" w:lineRule="exact"/>
              <w:jc w:val="left"/>
              <w:rPr>
                <w:rFonts w:ascii="宋体" w:cs="宋体"/>
                <w:b/>
                <w:bCs/>
                <w:szCs w:val="21"/>
              </w:rPr>
            </w:pPr>
            <w:r>
              <w:rPr>
                <w:rFonts w:ascii="宋体" w:cs="宋体" w:hint="eastAsia"/>
                <w:b/>
                <w:bCs/>
                <w:szCs w:val="21"/>
              </w:rPr>
              <w:t>大卷纸使用盒</w:t>
            </w:r>
          </w:p>
        </w:tc>
        <w:tc>
          <w:tcPr>
            <w:tcW w:w="1226" w:type="dxa"/>
          </w:tcPr>
          <w:p w:rsidR="00333280" w:rsidRDefault="00633E32">
            <w:pPr>
              <w:widowControl/>
              <w:spacing w:line="520" w:lineRule="exact"/>
              <w:jc w:val="left"/>
              <w:rPr>
                <w:rFonts w:ascii="宋体" w:cs="宋体"/>
                <w:b/>
                <w:bCs/>
                <w:szCs w:val="21"/>
              </w:rPr>
            </w:pPr>
            <w:r>
              <w:rPr>
                <w:rFonts w:ascii="宋体" w:cs="宋体" w:hint="eastAsia"/>
                <w:b/>
                <w:bCs/>
                <w:szCs w:val="21"/>
              </w:rPr>
              <w:t>是否响应</w:t>
            </w:r>
          </w:p>
        </w:tc>
      </w:tr>
      <w:tr w:rsidR="00333280">
        <w:tc>
          <w:tcPr>
            <w:tcW w:w="2291" w:type="dxa"/>
          </w:tcPr>
          <w:p w:rsidR="00333280" w:rsidRDefault="00633E32">
            <w:pPr>
              <w:widowControl/>
              <w:spacing w:line="520" w:lineRule="exact"/>
              <w:jc w:val="left"/>
              <w:rPr>
                <w:rFonts w:ascii="宋体" w:cs="宋体"/>
                <w:b/>
                <w:bCs/>
                <w:szCs w:val="21"/>
              </w:rPr>
            </w:pPr>
            <w:r>
              <w:rPr>
                <w:rFonts w:ascii="宋体" w:cs="宋体" w:hint="eastAsia"/>
                <w:b/>
                <w:bCs/>
                <w:szCs w:val="21"/>
              </w:rPr>
              <w:t>双层大卷纸</w:t>
            </w:r>
          </w:p>
        </w:tc>
        <w:tc>
          <w:tcPr>
            <w:tcW w:w="2413" w:type="dxa"/>
          </w:tcPr>
          <w:p w:rsidR="00333280" w:rsidRDefault="00633E32">
            <w:pPr>
              <w:widowControl/>
              <w:spacing w:line="520" w:lineRule="exact"/>
              <w:jc w:val="left"/>
              <w:rPr>
                <w:rFonts w:ascii="宋体" w:cs="宋体"/>
                <w:b/>
                <w:bCs/>
                <w:szCs w:val="21"/>
              </w:rPr>
            </w:pPr>
            <w:r>
              <w:rPr>
                <w:rFonts w:ascii="宋体" w:cs="宋体" w:hint="eastAsia"/>
                <w:b/>
                <w:bCs/>
                <w:kern w:val="0"/>
                <w:szCs w:val="21"/>
              </w:rPr>
              <w:t>箱/12卷/275m/120mm*91mm*2层</w:t>
            </w:r>
            <w:r>
              <w:rPr>
                <w:rFonts w:ascii="宋体" w:cs="宋体"/>
                <w:b/>
                <w:bCs/>
                <w:kern w:val="0"/>
                <w:szCs w:val="21"/>
              </w:rPr>
              <w:t>、</w:t>
            </w:r>
          </w:p>
        </w:tc>
        <w:tc>
          <w:tcPr>
            <w:tcW w:w="2870" w:type="dxa"/>
          </w:tcPr>
          <w:p w:rsidR="00333280" w:rsidRDefault="00633E32">
            <w:pPr>
              <w:widowControl/>
              <w:spacing w:line="520" w:lineRule="exact"/>
              <w:jc w:val="left"/>
              <w:rPr>
                <w:rFonts w:ascii="宋体" w:cs="宋体"/>
                <w:b/>
                <w:bCs/>
                <w:szCs w:val="21"/>
              </w:rPr>
            </w:pPr>
            <w:r>
              <w:rPr>
                <w:rFonts w:ascii="宋体" w:cs="宋体" w:hint="eastAsia"/>
                <w:b/>
                <w:bCs/>
                <w:szCs w:val="21"/>
              </w:rPr>
              <w:t>同品牌配套</w:t>
            </w:r>
            <w:r>
              <w:rPr>
                <w:rFonts w:ascii="宋体" w:cs="宋体"/>
                <w:b/>
                <w:bCs/>
                <w:szCs w:val="21"/>
              </w:rPr>
              <w:t>的</w:t>
            </w:r>
            <w:r>
              <w:rPr>
                <w:rFonts w:ascii="宋体" w:cs="宋体" w:hint="eastAsia"/>
                <w:b/>
                <w:bCs/>
                <w:szCs w:val="21"/>
              </w:rPr>
              <w:t>大卷纸使用盒</w:t>
            </w:r>
          </w:p>
        </w:tc>
        <w:tc>
          <w:tcPr>
            <w:tcW w:w="1226" w:type="dxa"/>
          </w:tcPr>
          <w:p w:rsidR="00333280" w:rsidRDefault="00333280">
            <w:pPr>
              <w:widowControl/>
              <w:spacing w:line="520" w:lineRule="exact"/>
              <w:jc w:val="left"/>
              <w:rPr>
                <w:rFonts w:ascii="宋体" w:cs="宋体"/>
                <w:b/>
                <w:bCs/>
                <w:szCs w:val="21"/>
              </w:rPr>
            </w:pPr>
          </w:p>
        </w:tc>
      </w:tr>
      <w:tr w:rsidR="00333280">
        <w:tc>
          <w:tcPr>
            <w:tcW w:w="7575" w:type="dxa"/>
            <w:gridSpan w:val="3"/>
          </w:tcPr>
          <w:p w:rsidR="00333280" w:rsidRPr="001253E5" w:rsidRDefault="00633E32">
            <w:pPr>
              <w:widowControl/>
              <w:spacing w:line="520" w:lineRule="exact"/>
              <w:jc w:val="left"/>
              <w:rPr>
                <w:rFonts w:ascii="宋体" w:cs="宋体"/>
                <w:b/>
                <w:bCs/>
                <w:kern w:val="0"/>
                <w:szCs w:val="21"/>
              </w:rPr>
            </w:pPr>
            <w:r w:rsidRPr="001253E5">
              <w:rPr>
                <w:rFonts w:ascii="宋体" w:cs="宋体" w:hint="eastAsia"/>
                <w:b/>
                <w:bCs/>
                <w:kern w:val="0"/>
                <w:szCs w:val="21"/>
              </w:rPr>
              <w:t>响应条款：</w:t>
            </w:r>
          </w:p>
          <w:p w:rsidR="00333280" w:rsidRPr="001253E5" w:rsidRDefault="00633E32">
            <w:pPr>
              <w:widowControl/>
              <w:spacing w:line="520" w:lineRule="exact"/>
              <w:jc w:val="left"/>
              <w:rPr>
                <w:rFonts w:ascii="宋体" w:cs="宋体"/>
                <w:b/>
                <w:bCs/>
                <w:kern w:val="0"/>
                <w:szCs w:val="21"/>
              </w:rPr>
            </w:pPr>
            <w:r w:rsidRPr="001253E5">
              <w:rPr>
                <w:rFonts w:ascii="宋体" w:cs="宋体" w:hint="eastAsia"/>
                <w:b/>
                <w:bCs/>
                <w:kern w:val="0"/>
                <w:szCs w:val="21"/>
              </w:rPr>
              <w:t>1、价格包含运杂、装卸、包装、保险、检验、税费以及国家规定的各项费用等一切费用。</w:t>
            </w:r>
          </w:p>
          <w:p w:rsidR="00333280" w:rsidRPr="001253E5" w:rsidRDefault="00633E32">
            <w:pPr>
              <w:widowControl/>
              <w:spacing w:line="520" w:lineRule="exact"/>
              <w:jc w:val="left"/>
              <w:rPr>
                <w:rFonts w:ascii="宋体" w:cs="宋体"/>
                <w:b/>
                <w:bCs/>
                <w:kern w:val="0"/>
                <w:szCs w:val="21"/>
              </w:rPr>
            </w:pPr>
            <w:r w:rsidRPr="001253E5">
              <w:rPr>
                <w:rFonts w:ascii="宋体" w:cs="宋体" w:hint="eastAsia"/>
                <w:b/>
                <w:bCs/>
                <w:kern w:val="0"/>
                <w:szCs w:val="21"/>
              </w:rPr>
              <w:t>2、中标单位要根据和丰创意广场大卷纸使用盒的实际需求数量免费提供大卷纸使用盒（800个</w:t>
            </w:r>
            <w:r w:rsidR="00C75F42">
              <w:rPr>
                <w:rFonts w:ascii="宋体" w:cs="宋体" w:hint="eastAsia"/>
                <w:b/>
                <w:bCs/>
                <w:kern w:val="0"/>
                <w:szCs w:val="21"/>
              </w:rPr>
              <w:t>左右</w:t>
            </w:r>
            <w:r w:rsidRPr="001253E5">
              <w:rPr>
                <w:rFonts w:ascii="宋体" w:cs="宋体" w:hint="eastAsia"/>
                <w:b/>
                <w:bCs/>
                <w:kern w:val="0"/>
                <w:szCs w:val="21"/>
              </w:rPr>
              <w:t>）并负责安装到位和日常维护。</w:t>
            </w:r>
          </w:p>
          <w:p w:rsidR="00333280" w:rsidRPr="001253E5" w:rsidRDefault="00633E32">
            <w:pPr>
              <w:widowControl/>
              <w:spacing w:line="520" w:lineRule="exact"/>
              <w:jc w:val="left"/>
              <w:rPr>
                <w:rFonts w:ascii="宋体" w:cs="宋体"/>
                <w:b/>
                <w:bCs/>
                <w:kern w:val="0"/>
                <w:szCs w:val="21"/>
              </w:rPr>
            </w:pPr>
            <w:r w:rsidRPr="001253E5">
              <w:rPr>
                <w:rFonts w:ascii="宋体" w:cs="宋体" w:hint="eastAsia"/>
                <w:b/>
                <w:bCs/>
                <w:kern w:val="0"/>
                <w:szCs w:val="21"/>
              </w:rPr>
              <w:t>3、所提供货物质量必须符合国家相关标准，必须满足本次采购的要求，若所供货物经产品质量检测机构检测认定质量不合格，造成的损失和后果由该供应商负全责。</w:t>
            </w:r>
          </w:p>
          <w:p w:rsidR="00333280" w:rsidRPr="001253E5" w:rsidRDefault="00633E32">
            <w:pPr>
              <w:pStyle w:val="a3"/>
              <w:shd w:val="clear" w:color="auto" w:fill="FFFFFF"/>
              <w:tabs>
                <w:tab w:val="left" w:pos="0"/>
              </w:tabs>
              <w:spacing w:line="360" w:lineRule="auto"/>
              <w:rPr>
                <w:b/>
                <w:bCs/>
                <w:sz w:val="21"/>
                <w:szCs w:val="21"/>
              </w:rPr>
            </w:pPr>
            <w:r w:rsidRPr="001253E5">
              <w:rPr>
                <w:rFonts w:hint="eastAsia"/>
                <w:b/>
                <w:bCs/>
                <w:sz w:val="21"/>
                <w:szCs w:val="21"/>
              </w:rPr>
              <w:lastRenderedPageBreak/>
              <w:t>4、采购有效日期：</w:t>
            </w:r>
            <w:r>
              <w:rPr>
                <w:rFonts w:hint="eastAsia"/>
                <w:b/>
                <w:bCs/>
                <w:sz w:val="21"/>
                <w:szCs w:val="21"/>
              </w:rPr>
              <w:t>2016年 6月 1 日起 至</w:t>
            </w:r>
            <w:r w:rsidR="00800E90">
              <w:rPr>
                <w:rFonts w:hint="eastAsia"/>
                <w:b/>
                <w:bCs/>
                <w:sz w:val="21"/>
                <w:szCs w:val="21"/>
              </w:rPr>
              <w:t xml:space="preserve"> 2017</w:t>
            </w:r>
            <w:r>
              <w:rPr>
                <w:rFonts w:hint="eastAsia"/>
                <w:b/>
                <w:bCs/>
                <w:sz w:val="21"/>
                <w:szCs w:val="21"/>
              </w:rPr>
              <w:t>年5月 31 日。</w:t>
            </w:r>
          </w:p>
          <w:p w:rsidR="00333280" w:rsidRPr="001253E5" w:rsidRDefault="00633E32">
            <w:pPr>
              <w:tabs>
                <w:tab w:val="left" w:pos="0"/>
              </w:tabs>
              <w:spacing w:line="360" w:lineRule="auto"/>
              <w:rPr>
                <w:rFonts w:ascii="宋体" w:cs="宋体"/>
                <w:b/>
                <w:bCs/>
                <w:kern w:val="0"/>
                <w:szCs w:val="21"/>
              </w:rPr>
            </w:pPr>
            <w:r w:rsidRPr="001253E5">
              <w:rPr>
                <w:rFonts w:ascii="宋体" w:cs="宋体" w:hint="eastAsia"/>
                <w:b/>
                <w:bCs/>
                <w:kern w:val="0"/>
                <w:szCs w:val="21"/>
              </w:rPr>
              <w:t>5、货款结算：货物按时到达采购方指定地点，经验收合格后按实际发生的金额每月结算一次（</w:t>
            </w:r>
            <w:r w:rsidR="00800E90" w:rsidRPr="001253E5">
              <w:rPr>
                <w:rFonts w:ascii="宋体" w:cs="宋体" w:hint="eastAsia"/>
                <w:b/>
                <w:bCs/>
                <w:kern w:val="0"/>
                <w:szCs w:val="21"/>
              </w:rPr>
              <w:t>一年</w:t>
            </w:r>
            <w:r w:rsidR="0089178B">
              <w:rPr>
                <w:rFonts w:ascii="宋体" w:cs="宋体" w:hint="eastAsia"/>
                <w:b/>
                <w:bCs/>
                <w:kern w:val="0"/>
                <w:szCs w:val="21"/>
              </w:rPr>
              <w:t>期</w:t>
            </w:r>
            <w:r w:rsidR="00800E90" w:rsidRPr="001253E5">
              <w:rPr>
                <w:rFonts w:ascii="宋体" w:cs="宋体" w:hint="eastAsia"/>
                <w:b/>
                <w:bCs/>
                <w:kern w:val="0"/>
                <w:szCs w:val="21"/>
              </w:rPr>
              <w:t>合同</w:t>
            </w:r>
            <w:r w:rsidR="0089178B">
              <w:rPr>
                <w:rFonts w:ascii="宋体" w:cs="宋体" w:hint="eastAsia"/>
                <w:b/>
                <w:bCs/>
                <w:kern w:val="0"/>
                <w:szCs w:val="21"/>
              </w:rPr>
              <w:t>总</w:t>
            </w:r>
            <w:r w:rsidRPr="001253E5">
              <w:rPr>
                <w:rFonts w:ascii="宋体" w:cs="宋体" w:hint="eastAsia"/>
                <w:b/>
                <w:bCs/>
                <w:kern w:val="0"/>
                <w:szCs w:val="21"/>
              </w:rPr>
              <w:t>金额不高</w:t>
            </w:r>
            <w:r w:rsidR="00E90720" w:rsidRPr="001253E5">
              <w:rPr>
                <w:rFonts w:ascii="宋体" w:cs="宋体" w:hint="eastAsia"/>
                <w:b/>
                <w:bCs/>
                <w:kern w:val="0"/>
                <w:szCs w:val="21"/>
              </w:rPr>
              <w:t>于</w:t>
            </w:r>
            <w:r w:rsidRPr="001253E5">
              <w:rPr>
                <w:rFonts w:ascii="宋体" w:cs="宋体" w:hint="eastAsia"/>
                <w:b/>
                <w:bCs/>
                <w:kern w:val="0"/>
                <w:szCs w:val="21"/>
              </w:rPr>
              <w:t>20万元</w:t>
            </w:r>
            <w:r w:rsidR="0089178B">
              <w:rPr>
                <w:rFonts w:ascii="宋体" w:cs="宋体" w:hint="eastAsia"/>
                <w:b/>
                <w:bCs/>
                <w:kern w:val="0"/>
                <w:szCs w:val="21"/>
              </w:rPr>
              <w:t>，否则作废标处理。</w:t>
            </w:r>
            <w:r w:rsidRPr="001253E5">
              <w:rPr>
                <w:rFonts w:ascii="宋体" w:cs="宋体" w:hint="eastAsia"/>
                <w:b/>
                <w:bCs/>
                <w:kern w:val="0"/>
                <w:szCs w:val="21"/>
              </w:rPr>
              <w:t>），</w:t>
            </w:r>
            <w:r w:rsidR="00E90720" w:rsidRPr="001253E5">
              <w:rPr>
                <w:rFonts w:ascii="宋体" w:cs="宋体" w:hint="eastAsia"/>
                <w:b/>
                <w:bCs/>
                <w:kern w:val="0"/>
                <w:szCs w:val="21"/>
              </w:rPr>
              <w:t>根据我司营改增后的实际情况按我司要求开具增值税</w:t>
            </w:r>
            <w:r w:rsidRPr="001253E5">
              <w:rPr>
                <w:rFonts w:ascii="宋体" w:cs="宋体" w:hint="eastAsia"/>
                <w:b/>
                <w:bCs/>
                <w:kern w:val="0"/>
                <w:szCs w:val="21"/>
              </w:rPr>
              <w:t>发票</w:t>
            </w:r>
            <w:r w:rsidR="00E90720" w:rsidRPr="001253E5">
              <w:rPr>
                <w:rFonts w:ascii="宋体" w:cs="宋体" w:hint="eastAsia"/>
                <w:b/>
                <w:bCs/>
                <w:kern w:val="0"/>
                <w:szCs w:val="21"/>
              </w:rPr>
              <w:t>（含增值税专用发票）</w:t>
            </w:r>
            <w:r w:rsidRPr="001253E5">
              <w:rPr>
                <w:rFonts w:ascii="宋体" w:cs="宋体" w:hint="eastAsia"/>
                <w:b/>
                <w:bCs/>
                <w:kern w:val="0"/>
                <w:szCs w:val="21"/>
              </w:rPr>
              <w:t>和签收的送货验收回单后报和丰广场物管服务中心审核后于次月15号前结清上月货款。</w:t>
            </w:r>
          </w:p>
          <w:p w:rsidR="00333280" w:rsidRPr="001253E5" w:rsidRDefault="00633E32">
            <w:pPr>
              <w:pStyle w:val="a3"/>
              <w:shd w:val="clear" w:color="auto" w:fill="FFFFFF"/>
              <w:tabs>
                <w:tab w:val="left" w:pos="0"/>
              </w:tabs>
              <w:spacing w:line="360" w:lineRule="auto"/>
              <w:rPr>
                <w:b/>
                <w:bCs/>
                <w:sz w:val="21"/>
                <w:szCs w:val="21"/>
              </w:rPr>
            </w:pPr>
            <w:r>
              <w:rPr>
                <w:rFonts w:hint="eastAsia"/>
                <w:b/>
                <w:bCs/>
                <w:sz w:val="21"/>
                <w:szCs w:val="21"/>
              </w:rPr>
              <w:t>6</w:t>
            </w:r>
            <w:r w:rsidR="00E90720">
              <w:rPr>
                <w:rFonts w:hint="eastAsia"/>
                <w:b/>
                <w:bCs/>
                <w:sz w:val="21"/>
                <w:szCs w:val="21"/>
              </w:rPr>
              <w:t>、</w:t>
            </w:r>
            <w:r w:rsidR="00E90720" w:rsidRPr="001253E5">
              <w:rPr>
                <w:rFonts w:hint="eastAsia"/>
                <w:b/>
                <w:bCs/>
                <w:sz w:val="21"/>
                <w:szCs w:val="21"/>
              </w:rPr>
              <w:t>在有关部门的监督下的</w:t>
            </w:r>
            <w:r>
              <w:rPr>
                <w:rFonts w:hint="eastAsia"/>
                <w:b/>
                <w:bCs/>
                <w:sz w:val="21"/>
                <w:szCs w:val="21"/>
              </w:rPr>
              <w:t>宁波和丰创意广场</w:t>
            </w:r>
            <w:r w:rsidRPr="009848BA">
              <w:rPr>
                <w:rFonts w:hint="eastAsia"/>
                <w:b/>
                <w:bCs/>
                <w:sz w:val="21"/>
                <w:szCs w:val="21"/>
              </w:rPr>
              <w:t>招标小组</w:t>
            </w:r>
            <w:r>
              <w:rPr>
                <w:rFonts w:hint="eastAsia"/>
                <w:b/>
                <w:bCs/>
                <w:sz w:val="21"/>
                <w:szCs w:val="21"/>
              </w:rPr>
              <w:t>在合同</w:t>
            </w:r>
            <w:r w:rsidRPr="001253E5">
              <w:rPr>
                <w:rFonts w:hint="eastAsia"/>
                <w:b/>
                <w:bCs/>
                <w:sz w:val="21"/>
                <w:szCs w:val="21"/>
              </w:rPr>
              <w:t>有效期内不定期对</w:t>
            </w:r>
            <w:r>
              <w:rPr>
                <w:rFonts w:hint="eastAsia"/>
                <w:b/>
                <w:bCs/>
                <w:sz w:val="21"/>
                <w:szCs w:val="21"/>
              </w:rPr>
              <w:t>供应商的产品质量、供货服务质量及市场同类</w:t>
            </w:r>
            <w:r w:rsidRPr="001253E5">
              <w:rPr>
                <w:rFonts w:hint="eastAsia"/>
                <w:b/>
                <w:bCs/>
                <w:sz w:val="21"/>
                <w:szCs w:val="21"/>
              </w:rPr>
              <w:t>商品</w:t>
            </w:r>
            <w:r>
              <w:rPr>
                <w:rFonts w:hint="eastAsia"/>
                <w:b/>
                <w:bCs/>
                <w:sz w:val="21"/>
                <w:szCs w:val="21"/>
              </w:rPr>
              <w:t>单价波动情况对供应商进行再评估，如评估不合格，宁波和丰创意广场评标小组有权提前1个月书面通知供应商并解除与供应商的合同。</w:t>
            </w:r>
          </w:p>
          <w:p w:rsidR="00333280" w:rsidRPr="001253E5" w:rsidRDefault="00633E32">
            <w:pPr>
              <w:pStyle w:val="a3"/>
              <w:shd w:val="clear" w:color="auto" w:fill="FFFFFF"/>
              <w:tabs>
                <w:tab w:val="left" w:pos="0"/>
              </w:tabs>
              <w:spacing w:line="360" w:lineRule="auto"/>
              <w:rPr>
                <w:b/>
                <w:bCs/>
                <w:sz w:val="21"/>
                <w:szCs w:val="21"/>
              </w:rPr>
            </w:pPr>
            <w:r w:rsidRPr="001253E5">
              <w:rPr>
                <w:rFonts w:hint="eastAsia"/>
                <w:b/>
                <w:bCs/>
                <w:sz w:val="21"/>
                <w:szCs w:val="21"/>
              </w:rPr>
              <w:t>7、如</w:t>
            </w:r>
            <w:r>
              <w:rPr>
                <w:rFonts w:hint="eastAsia"/>
                <w:b/>
                <w:bCs/>
                <w:sz w:val="21"/>
                <w:szCs w:val="21"/>
              </w:rPr>
              <w:t>供应商</w:t>
            </w:r>
            <w:r w:rsidRPr="001253E5">
              <w:rPr>
                <w:rFonts w:hint="eastAsia"/>
                <w:b/>
                <w:bCs/>
                <w:sz w:val="21"/>
                <w:szCs w:val="21"/>
              </w:rPr>
              <w:t>未按规定时间提供商品或提供的商品有瑕疵，每出现一次承担人民币2000元违约责任，并赔偿给和丰广场造成的损失。</w:t>
            </w:r>
          </w:p>
          <w:p w:rsidR="00333280" w:rsidRPr="001253E5" w:rsidRDefault="00633E32">
            <w:pPr>
              <w:spacing w:line="520" w:lineRule="exact"/>
              <w:rPr>
                <w:rFonts w:ascii="宋体" w:cs="宋体"/>
                <w:b/>
                <w:bCs/>
                <w:kern w:val="0"/>
                <w:szCs w:val="21"/>
              </w:rPr>
            </w:pPr>
            <w:r w:rsidRPr="001253E5">
              <w:rPr>
                <w:rFonts w:ascii="宋体" w:cs="宋体" w:hint="eastAsia"/>
                <w:b/>
                <w:bCs/>
                <w:kern w:val="0"/>
                <w:szCs w:val="21"/>
              </w:rPr>
              <w:t>8、</w:t>
            </w:r>
            <w:r w:rsidR="008C1B29" w:rsidRPr="001253E5">
              <w:rPr>
                <w:rFonts w:ascii="宋体" w:cs="宋体" w:hint="eastAsia"/>
                <w:b/>
                <w:bCs/>
                <w:kern w:val="0"/>
                <w:szCs w:val="21"/>
              </w:rPr>
              <w:t>在有关部门的监督下</w:t>
            </w:r>
            <w:r w:rsidR="00E90720" w:rsidRPr="001253E5">
              <w:rPr>
                <w:rFonts w:ascii="宋体" w:cs="宋体" w:hint="eastAsia"/>
                <w:b/>
                <w:bCs/>
                <w:kern w:val="0"/>
                <w:szCs w:val="21"/>
              </w:rPr>
              <w:t>的</w:t>
            </w:r>
            <w:r w:rsidRPr="001253E5">
              <w:rPr>
                <w:rFonts w:ascii="宋体" w:cs="宋体" w:hint="eastAsia"/>
                <w:b/>
                <w:bCs/>
                <w:kern w:val="0"/>
                <w:szCs w:val="21"/>
              </w:rPr>
              <w:t>宁波和丰创意广场招标小组负责招标比选及商务性谈判，确定中标人后发放《中标通知书》，中标人与宁波和丰创意广场投资经营有限公司签订采购合同。</w:t>
            </w:r>
          </w:p>
          <w:p w:rsidR="00333280" w:rsidRPr="001253E5" w:rsidRDefault="00633E32">
            <w:pPr>
              <w:spacing w:line="520" w:lineRule="exact"/>
              <w:rPr>
                <w:rFonts w:ascii="宋体" w:cs="宋体"/>
                <w:b/>
                <w:bCs/>
                <w:kern w:val="0"/>
                <w:szCs w:val="21"/>
              </w:rPr>
            </w:pPr>
            <w:r w:rsidRPr="001253E5">
              <w:rPr>
                <w:rFonts w:ascii="宋体" w:cs="宋体" w:hint="eastAsia"/>
                <w:b/>
                <w:bCs/>
                <w:kern w:val="0"/>
                <w:szCs w:val="21"/>
              </w:rPr>
              <w:t>9、</w:t>
            </w:r>
            <w:r w:rsidRPr="001253E5">
              <w:rPr>
                <w:rFonts w:ascii="宋体" w:cs="宋体"/>
                <w:b/>
                <w:bCs/>
                <w:kern w:val="0"/>
                <w:szCs w:val="21"/>
              </w:rPr>
              <w:t>在</w:t>
            </w:r>
            <w:r w:rsidRPr="001253E5">
              <w:rPr>
                <w:rFonts w:ascii="宋体" w:cs="宋体" w:hint="eastAsia"/>
                <w:b/>
                <w:bCs/>
                <w:kern w:val="0"/>
                <w:szCs w:val="21"/>
              </w:rPr>
              <w:t>投标人价格相同的情况下，原中标人拥有优先权。</w:t>
            </w:r>
          </w:p>
          <w:p w:rsidR="00333280" w:rsidRPr="001253E5" w:rsidRDefault="00633E32">
            <w:pPr>
              <w:spacing w:line="520" w:lineRule="exact"/>
              <w:rPr>
                <w:rFonts w:ascii="宋体" w:cs="宋体"/>
                <w:b/>
                <w:bCs/>
                <w:kern w:val="0"/>
                <w:szCs w:val="21"/>
              </w:rPr>
            </w:pPr>
            <w:r w:rsidRPr="001253E5">
              <w:rPr>
                <w:rFonts w:ascii="宋体" w:cs="宋体" w:hint="eastAsia"/>
                <w:b/>
                <w:bCs/>
                <w:kern w:val="0"/>
                <w:szCs w:val="21"/>
              </w:rPr>
              <w:t>10、品牌、规格</w:t>
            </w:r>
            <w:r w:rsidRPr="001253E5">
              <w:rPr>
                <w:rFonts w:ascii="宋体" w:cs="宋体"/>
                <w:b/>
                <w:bCs/>
                <w:kern w:val="0"/>
                <w:szCs w:val="21"/>
              </w:rPr>
              <w:t>、</w:t>
            </w:r>
            <w:r w:rsidRPr="001253E5">
              <w:rPr>
                <w:rFonts w:ascii="宋体" w:cs="宋体" w:hint="eastAsia"/>
                <w:b/>
                <w:bCs/>
                <w:kern w:val="0"/>
                <w:szCs w:val="21"/>
              </w:rPr>
              <w:t>质量</w:t>
            </w:r>
            <w:r w:rsidRPr="001253E5">
              <w:rPr>
                <w:rFonts w:ascii="宋体" w:cs="宋体"/>
                <w:b/>
                <w:bCs/>
                <w:kern w:val="0"/>
                <w:szCs w:val="21"/>
              </w:rPr>
              <w:t>相同的前提下以</w:t>
            </w:r>
            <w:r w:rsidRPr="001253E5">
              <w:rPr>
                <w:rFonts w:ascii="宋体" w:cs="宋体" w:hint="eastAsia"/>
                <w:b/>
                <w:bCs/>
                <w:kern w:val="0"/>
                <w:szCs w:val="21"/>
              </w:rPr>
              <w:t>价格最低者中标，如中标人放弃，</w:t>
            </w:r>
            <w:r w:rsidRPr="001253E5">
              <w:rPr>
                <w:rFonts w:ascii="宋体" w:cs="宋体"/>
                <w:b/>
                <w:bCs/>
                <w:kern w:val="0"/>
                <w:szCs w:val="21"/>
              </w:rPr>
              <w:t>评分</w:t>
            </w:r>
            <w:r w:rsidRPr="001253E5">
              <w:rPr>
                <w:rFonts w:ascii="宋体" w:cs="宋体" w:hint="eastAsia"/>
                <w:b/>
                <w:bCs/>
                <w:kern w:val="0"/>
                <w:szCs w:val="21"/>
              </w:rPr>
              <w:t>第二者中标。</w:t>
            </w:r>
          </w:p>
        </w:tc>
        <w:tc>
          <w:tcPr>
            <w:tcW w:w="1226" w:type="dxa"/>
          </w:tcPr>
          <w:p w:rsidR="00333280" w:rsidRDefault="00333280">
            <w:pPr>
              <w:widowControl/>
              <w:spacing w:line="520" w:lineRule="exact"/>
              <w:jc w:val="left"/>
              <w:rPr>
                <w:rFonts w:ascii="宋体" w:cs="宋体"/>
              </w:rPr>
            </w:pPr>
          </w:p>
        </w:tc>
      </w:tr>
    </w:tbl>
    <w:p w:rsidR="00333280" w:rsidRDefault="00333280">
      <w:pPr>
        <w:widowControl/>
        <w:spacing w:line="520" w:lineRule="exact"/>
        <w:jc w:val="left"/>
        <w:rPr>
          <w:rFonts w:ascii="宋体" w:cs="宋体"/>
          <w:sz w:val="24"/>
        </w:rPr>
      </w:pPr>
    </w:p>
    <w:p w:rsidR="00333280" w:rsidRDefault="00633E32">
      <w:pPr>
        <w:numPr>
          <w:ilvl w:val="0"/>
          <w:numId w:val="3"/>
        </w:numPr>
        <w:spacing w:line="520" w:lineRule="exact"/>
        <w:rPr>
          <w:rFonts w:ascii="宋体" w:cs="宋体"/>
          <w:b/>
          <w:bCs/>
          <w:kern w:val="0"/>
          <w:sz w:val="24"/>
        </w:rPr>
      </w:pPr>
      <w:r>
        <w:rPr>
          <w:rFonts w:ascii="宋体" w:cs="宋体"/>
          <w:b/>
          <w:bCs/>
          <w:kern w:val="0"/>
          <w:sz w:val="24"/>
        </w:rPr>
        <w:t>技术标</w:t>
      </w:r>
    </w:p>
    <w:p w:rsidR="00333280" w:rsidRDefault="00633E32">
      <w:pPr>
        <w:spacing w:line="520" w:lineRule="exact"/>
        <w:rPr>
          <w:rFonts w:ascii="宋体" w:cs="宋体"/>
          <w:b/>
          <w:bCs/>
          <w:kern w:val="0"/>
          <w:sz w:val="24"/>
        </w:rPr>
      </w:pPr>
      <w:r>
        <w:rPr>
          <w:rFonts w:ascii="宋体" w:cs="宋体"/>
          <w:b/>
          <w:bCs/>
          <w:kern w:val="0"/>
          <w:sz w:val="24"/>
        </w:rPr>
        <w:t>1、商务条件</w:t>
      </w:r>
      <w:r>
        <w:rPr>
          <w:rFonts w:ascii="宋体" w:cs="宋体" w:hint="eastAsia"/>
          <w:b/>
          <w:bCs/>
          <w:kern w:val="0"/>
          <w:sz w:val="24"/>
        </w:rPr>
        <w:t>响应</w:t>
      </w:r>
      <w:r>
        <w:rPr>
          <w:rFonts w:ascii="宋体" w:cs="宋体"/>
          <w:b/>
          <w:bCs/>
          <w:kern w:val="0"/>
          <w:sz w:val="24"/>
        </w:rPr>
        <w:t>表</w:t>
      </w:r>
      <w:r>
        <w:rPr>
          <w:rFonts w:ascii="宋体" w:cs="宋体" w:hint="eastAsia"/>
          <w:b/>
          <w:bCs/>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6112"/>
        <w:gridCol w:w="736"/>
        <w:gridCol w:w="1167"/>
      </w:tblGrid>
      <w:tr w:rsidR="00333280">
        <w:tc>
          <w:tcPr>
            <w:tcW w:w="821" w:type="dxa"/>
          </w:tcPr>
          <w:p w:rsidR="00333280" w:rsidRDefault="00633E32">
            <w:pPr>
              <w:spacing w:line="520" w:lineRule="exact"/>
              <w:rPr>
                <w:rFonts w:ascii="宋体" w:cs="宋体"/>
                <w:b/>
                <w:bCs/>
                <w:kern w:val="0"/>
                <w:szCs w:val="21"/>
              </w:rPr>
            </w:pPr>
            <w:r>
              <w:rPr>
                <w:rFonts w:ascii="宋体" w:cs="宋体" w:hint="eastAsia"/>
                <w:b/>
                <w:bCs/>
                <w:kern w:val="0"/>
                <w:szCs w:val="21"/>
              </w:rPr>
              <w:t>序号</w:t>
            </w:r>
          </w:p>
        </w:tc>
        <w:tc>
          <w:tcPr>
            <w:tcW w:w="6112" w:type="dxa"/>
          </w:tcPr>
          <w:p w:rsidR="00333280" w:rsidRDefault="00633E32">
            <w:pPr>
              <w:spacing w:line="520" w:lineRule="exact"/>
              <w:rPr>
                <w:rFonts w:ascii="宋体" w:cs="宋体"/>
                <w:b/>
                <w:bCs/>
                <w:kern w:val="0"/>
                <w:szCs w:val="21"/>
              </w:rPr>
            </w:pPr>
            <w:r>
              <w:rPr>
                <w:rFonts w:ascii="宋体" w:cs="宋体" w:hint="eastAsia"/>
                <w:b/>
                <w:bCs/>
                <w:kern w:val="0"/>
                <w:szCs w:val="21"/>
              </w:rPr>
              <w:t>商务文件</w:t>
            </w:r>
          </w:p>
        </w:tc>
        <w:tc>
          <w:tcPr>
            <w:tcW w:w="736" w:type="dxa"/>
          </w:tcPr>
          <w:p w:rsidR="00333280" w:rsidRDefault="00633E32">
            <w:pPr>
              <w:spacing w:line="520" w:lineRule="exact"/>
              <w:rPr>
                <w:rFonts w:ascii="宋体" w:cs="宋体"/>
                <w:b/>
                <w:bCs/>
                <w:kern w:val="0"/>
                <w:szCs w:val="21"/>
              </w:rPr>
            </w:pPr>
            <w:r>
              <w:rPr>
                <w:rFonts w:ascii="宋体" w:cs="宋体" w:hint="eastAsia"/>
                <w:b/>
                <w:bCs/>
                <w:kern w:val="0"/>
                <w:szCs w:val="21"/>
              </w:rPr>
              <w:t>备注</w:t>
            </w:r>
          </w:p>
        </w:tc>
        <w:tc>
          <w:tcPr>
            <w:tcW w:w="1167" w:type="dxa"/>
          </w:tcPr>
          <w:p w:rsidR="00333280" w:rsidRDefault="00633E32">
            <w:pPr>
              <w:spacing w:line="520" w:lineRule="exact"/>
              <w:rPr>
                <w:rFonts w:ascii="宋体" w:cs="宋体"/>
                <w:b/>
                <w:bCs/>
                <w:kern w:val="0"/>
                <w:szCs w:val="21"/>
              </w:rPr>
            </w:pPr>
            <w:r>
              <w:rPr>
                <w:rFonts w:ascii="宋体" w:cs="宋体" w:hint="eastAsia"/>
                <w:b/>
                <w:bCs/>
                <w:kern w:val="0"/>
                <w:szCs w:val="21"/>
              </w:rPr>
              <w:t>是否响应</w:t>
            </w:r>
          </w:p>
        </w:tc>
      </w:tr>
      <w:tr w:rsidR="00333280">
        <w:tc>
          <w:tcPr>
            <w:tcW w:w="821" w:type="dxa"/>
          </w:tcPr>
          <w:p w:rsidR="00333280" w:rsidRDefault="00633E32">
            <w:pPr>
              <w:spacing w:line="520" w:lineRule="exact"/>
              <w:rPr>
                <w:rFonts w:ascii="宋体" w:cs="宋体"/>
                <w:b/>
                <w:bCs/>
                <w:kern w:val="0"/>
                <w:szCs w:val="21"/>
              </w:rPr>
            </w:pPr>
            <w:r>
              <w:rPr>
                <w:rFonts w:ascii="宋体" w:cs="宋体" w:hint="eastAsia"/>
                <w:b/>
                <w:bCs/>
                <w:kern w:val="0"/>
                <w:szCs w:val="21"/>
              </w:rPr>
              <w:t>1</w:t>
            </w:r>
          </w:p>
        </w:tc>
        <w:tc>
          <w:tcPr>
            <w:tcW w:w="6112" w:type="dxa"/>
          </w:tcPr>
          <w:p w:rsidR="00333280" w:rsidRDefault="00633E32">
            <w:pPr>
              <w:spacing w:line="360" w:lineRule="auto"/>
              <w:rPr>
                <w:rFonts w:ascii="宋体" w:cs="宋体"/>
                <w:b/>
                <w:bCs/>
                <w:kern w:val="0"/>
                <w:szCs w:val="21"/>
              </w:rPr>
            </w:pPr>
            <w:r>
              <w:rPr>
                <w:rFonts w:ascii="宋体" w:cs="宋体" w:hint="eastAsia"/>
                <w:b/>
                <w:bCs/>
                <w:szCs w:val="21"/>
              </w:rPr>
              <w:t>营业执照、法人证书、税务登记证、资质证书、授权书等加盖公司公章。</w:t>
            </w:r>
          </w:p>
        </w:tc>
        <w:tc>
          <w:tcPr>
            <w:tcW w:w="736" w:type="dxa"/>
          </w:tcPr>
          <w:p w:rsidR="00333280" w:rsidRDefault="00333280">
            <w:pPr>
              <w:spacing w:line="520" w:lineRule="exact"/>
              <w:rPr>
                <w:rFonts w:ascii="宋体" w:cs="宋体"/>
                <w:b/>
                <w:bCs/>
                <w:kern w:val="0"/>
                <w:szCs w:val="21"/>
              </w:rPr>
            </w:pPr>
          </w:p>
        </w:tc>
        <w:tc>
          <w:tcPr>
            <w:tcW w:w="1167" w:type="dxa"/>
          </w:tcPr>
          <w:p w:rsidR="00333280" w:rsidRDefault="00333280">
            <w:pPr>
              <w:spacing w:line="520" w:lineRule="exact"/>
              <w:rPr>
                <w:rFonts w:ascii="宋体" w:cs="宋体"/>
                <w:b/>
                <w:bCs/>
                <w:kern w:val="0"/>
                <w:szCs w:val="21"/>
              </w:rPr>
            </w:pPr>
          </w:p>
        </w:tc>
      </w:tr>
      <w:tr w:rsidR="00333280">
        <w:tc>
          <w:tcPr>
            <w:tcW w:w="821" w:type="dxa"/>
          </w:tcPr>
          <w:p w:rsidR="00333280" w:rsidRDefault="00633E32">
            <w:pPr>
              <w:spacing w:line="520" w:lineRule="exact"/>
              <w:rPr>
                <w:rFonts w:ascii="宋体" w:cs="宋体"/>
                <w:b/>
                <w:bCs/>
                <w:kern w:val="0"/>
                <w:szCs w:val="21"/>
              </w:rPr>
            </w:pPr>
            <w:r>
              <w:rPr>
                <w:rFonts w:ascii="宋体" w:cs="宋体" w:hint="eastAsia"/>
                <w:b/>
                <w:bCs/>
                <w:kern w:val="0"/>
                <w:szCs w:val="21"/>
              </w:rPr>
              <w:t>2</w:t>
            </w:r>
          </w:p>
        </w:tc>
        <w:tc>
          <w:tcPr>
            <w:tcW w:w="6112" w:type="dxa"/>
          </w:tcPr>
          <w:p w:rsidR="00333280" w:rsidRDefault="00633E32">
            <w:pPr>
              <w:spacing w:line="360" w:lineRule="auto"/>
              <w:rPr>
                <w:rFonts w:ascii="宋体" w:cs="宋体"/>
                <w:b/>
                <w:bCs/>
                <w:kern w:val="0"/>
                <w:szCs w:val="21"/>
              </w:rPr>
            </w:pPr>
            <w:r>
              <w:rPr>
                <w:rFonts w:ascii="宋体" w:cs="宋体" w:hint="eastAsia"/>
                <w:b/>
                <w:bCs/>
                <w:szCs w:val="21"/>
              </w:rPr>
              <w:t>企业情况简介包括企业近两年相关项目综合业绩、信誉证明材料</w:t>
            </w:r>
          </w:p>
        </w:tc>
        <w:tc>
          <w:tcPr>
            <w:tcW w:w="736" w:type="dxa"/>
          </w:tcPr>
          <w:p w:rsidR="00333280" w:rsidRDefault="00333280">
            <w:pPr>
              <w:spacing w:line="520" w:lineRule="exact"/>
              <w:rPr>
                <w:rFonts w:ascii="宋体" w:cs="宋体"/>
                <w:b/>
                <w:bCs/>
                <w:kern w:val="0"/>
                <w:szCs w:val="21"/>
              </w:rPr>
            </w:pPr>
          </w:p>
        </w:tc>
        <w:tc>
          <w:tcPr>
            <w:tcW w:w="1167" w:type="dxa"/>
          </w:tcPr>
          <w:p w:rsidR="00333280" w:rsidRDefault="00333280">
            <w:pPr>
              <w:spacing w:line="520" w:lineRule="exact"/>
              <w:rPr>
                <w:rFonts w:ascii="宋体" w:cs="宋体"/>
                <w:b/>
                <w:bCs/>
                <w:kern w:val="0"/>
                <w:szCs w:val="21"/>
              </w:rPr>
            </w:pPr>
          </w:p>
        </w:tc>
      </w:tr>
      <w:tr w:rsidR="00333280">
        <w:tc>
          <w:tcPr>
            <w:tcW w:w="821" w:type="dxa"/>
          </w:tcPr>
          <w:p w:rsidR="00333280" w:rsidRDefault="00633E32">
            <w:pPr>
              <w:spacing w:line="520" w:lineRule="exact"/>
              <w:rPr>
                <w:rFonts w:ascii="宋体" w:cs="宋体"/>
                <w:b/>
                <w:bCs/>
                <w:kern w:val="0"/>
                <w:szCs w:val="21"/>
              </w:rPr>
            </w:pPr>
            <w:r>
              <w:rPr>
                <w:rFonts w:ascii="宋体" w:cs="宋体" w:hint="eastAsia"/>
                <w:b/>
                <w:bCs/>
                <w:kern w:val="0"/>
                <w:szCs w:val="21"/>
              </w:rPr>
              <w:lastRenderedPageBreak/>
              <w:t>3</w:t>
            </w:r>
          </w:p>
        </w:tc>
        <w:tc>
          <w:tcPr>
            <w:tcW w:w="6112" w:type="dxa"/>
          </w:tcPr>
          <w:p w:rsidR="00333280" w:rsidRDefault="00633E32">
            <w:pPr>
              <w:spacing w:line="360" w:lineRule="auto"/>
              <w:rPr>
                <w:rFonts w:ascii="宋体" w:cs="宋体"/>
                <w:b/>
                <w:bCs/>
                <w:kern w:val="0"/>
                <w:szCs w:val="21"/>
              </w:rPr>
            </w:pPr>
            <w:r>
              <w:rPr>
                <w:rFonts w:ascii="宋体" w:cs="宋体" w:hint="eastAsia"/>
                <w:b/>
                <w:bCs/>
                <w:szCs w:val="21"/>
              </w:rPr>
              <w:t>服务承诺包括交货期、售后服务等</w:t>
            </w:r>
          </w:p>
        </w:tc>
        <w:tc>
          <w:tcPr>
            <w:tcW w:w="736" w:type="dxa"/>
          </w:tcPr>
          <w:p w:rsidR="00333280" w:rsidRDefault="00333280">
            <w:pPr>
              <w:spacing w:line="520" w:lineRule="exact"/>
              <w:rPr>
                <w:rFonts w:ascii="宋体" w:cs="宋体"/>
                <w:b/>
                <w:bCs/>
                <w:kern w:val="0"/>
                <w:szCs w:val="21"/>
              </w:rPr>
            </w:pPr>
          </w:p>
        </w:tc>
        <w:tc>
          <w:tcPr>
            <w:tcW w:w="1167" w:type="dxa"/>
          </w:tcPr>
          <w:p w:rsidR="00333280" w:rsidRDefault="00333280">
            <w:pPr>
              <w:spacing w:line="520" w:lineRule="exact"/>
              <w:rPr>
                <w:rFonts w:ascii="宋体" w:cs="宋体"/>
                <w:b/>
                <w:bCs/>
                <w:kern w:val="0"/>
                <w:szCs w:val="21"/>
              </w:rPr>
            </w:pPr>
          </w:p>
        </w:tc>
      </w:tr>
      <w:tr w:rsidR="00333280">
        <w:tc>
          <w:tcPr>
            <w:tcW w:w="821" w:type="dxa"/>
          </w:tcPr>
          <w:p w:rsidR="00333280" w:rsidRDefault="00633E32">
            <w:pPr>
              <w:spacing w:line="520" w:lineRule="exact"/>
              <w:rPr>
                <w:rFonts w:ascii="宋体" w:cs="宋体"/>
                <w:b/>
                <w:bCs/>
                <w:kern w:val="0"/>
                <w:szCs w:val="21"/>
              </w:rPr>
            </w:pPr>
            <w:r>
              <w:rPr>
                <w:rFonts w:ascii="宋体" w:cs="宋体" w:hint="eastAsia"/>
                <w:b/>
                <w:bCs/>
                <w:kern w:val="0"/>
                <w:szCs w:val="21"/>
              </w:rPr>
              <w:t>4</w:t>
            </w:r>
          </w:p>
        </w:tc>
        <w:tc>
          <w:tcPr>
            <w:tcW w:w="6112" w:type="dxa"/>
          </w:tcPr>
          <w:p w:rsidR="00333280" w:rsidRDefault="00633E32">
            <w:pPr>
              <w:spacing w:line="360" w:lineRule="auto"/>
              <w:rPr>
                <w:rFonts w:ascii="宋体" w:cs="宋体"/>
                <w:b/>
                <w:bCs/>
                <w:kern w:val="0"/>
                <w:szCs w:val="21"/>
              </w:rPr>
            </w:pPr>
            <w:r>
              <w:rPr>
                <w:rFonts w:ascii="宋体" w:cs="宋体" w:hint="eastAsia"/>
                <w:b/>
                <w:bCs/>
                <w:szCs w:val="21"/>
              </w:rPr>
              <w:t>双层大卷纸及大卷纸使用盒的权威机构《质量检测报告》</w:t>
            </w:r>
          </w:p>
        </w:tc>
        <w:tc>
          <w:tcPr>
            <w:tcW w:w="736" w:type="dxa"/>
          </w:tcPr>
          <w:p w:rsidR="00333280" w:rsidRDefault="00333280">
            <w:pPr>
              <w:spacing w:line="520" w:lineRule="exact"/>
              <w:rPr>
                <w:rFonts w:ascii="宋体" w:cs="宋体"/>
                <w:b/>
                <w:bCs/>
                <w:kern w:val="0"/>
                <w:szCs w:val="21"/>
              </w:rPr>
            </w:pPr>
          </w:p>
        </w:tc>
        <w:tc>
          <w:tcPr>
            <w:tcW w:w="1167" w:type="dxa"/>
          </w:tcPr>
          <w:p w:rsidR="00333280" w:rsidRDefault="00333280">
            <w:pPr>
              <w:spacing w:line="520" w:lineRule="exact"/>
              <w:rPr>
                <w:rFonts w:ascii="宋体" w:cs="宋体"/>
                <w:b/>
                <w:bCs/>
                <w:kern w:val="0"/>
                <w:szCs w:val="21"/>
              </w:rPr>
            </w:pPr>
          </w:p>
        </w:tc>
      </w:tr>
      <w:tr w:rsidR="00333280">
        <w:tc>
          <w:tcPr>
            <w:tcW w:w="821" w:type="dxa"/>
          </w:tcPr>
          <w:p w:rsidR="00333280" w:rsidRDefault="00633E32">
            <w:pPr>
              <w:spacing w:line="520" w:lineRule="exact"/>
              <w:rPr>
                <w:rFonts w:ascii="宋体" w:cs="宋体"/>
                <w:b/>
                <w:bCs/>
                <w:kern w:val="0"/>
                <w:szCs w:val="21"/>
              </w:rPr>
            </w:pPr>
            <w:r>
              <w:rPr>
                <w:rFonts w:ascii="宋体" w:cs="宋体" w:hint="eastAsia"/>
                <w:b/>
                <w:bCs/>
                <w:kern w:val="0"/>
                <w:szCs w:val="21"/>
              </w:rPr>
              <w:t>5</w:t>
            </w:r>
          </w:p>
        </w:tc>
        <w:tc>
          <w:tcPr>
            <w:tcW w:w="6112" w:type="dxa"/>
          </w:tcPr>
          <w:p w:rsidR="00333280" w:rsidRDefault="00633E32">
            <w:pPr>
              <w:spacing w:line="360" w:lineRule="auto"/>
              <w:rPr>
                <w:rFonts w:ascii="宋体" w:cs="宋体"/>
                <w:b/>
                <w:bCs/>
                <w:szCs w:val="21"/>
              </w:rPr>
            </w:pPr>
            <w:r>
              <w:rPr>
                <w:rFonts w:ascii="宋体" w:cs="宋体" w:hint="eastAsia"/>
                <w:b/>
                <w:bCs/>
                <w:szCs w:val="21"/>
              </w:rPr>
              <w:t>投标人认为与本次招标有关的其他资料。</w:t>
            </w:r>
          </w:p>
        </w:tc>
        <w:tc>
          <w:tcPr>
            <w:tcW w:w="736" w:type="dxa"/>
          </w:tcPr>
          <w:p w:rsidR="00333280" w:rsidRDefault="00333280">
            <w:pPr>
              <w:spacing w:line="520" w:lineRule="exact"/>
              <w:rPr>
                <w:rFonts w:ascii="宋体" w:cs="宋体"/>
                <w:b/>
                <w:bCs/>
                <w:kern w:val="0"/>
                <w:szCs w:val="21"/>
              </w:rPr>
            </w:pPr>
          </w:p>
        </w:tc>
        <w:tc>
          <w:tcPr>
            <w:tcW w:w="1167" w:type="dxa"/>
          </w:tcPr>
          <w:p w:rsidR="00333280" w:rsidRDefault="00333280">
            <w:pPr>
              <w:spacing w:line="520" w:lineRule="exact"/>
              <w:rPr>
                <w:rFonts w:ascii="宋体" w:cs="宋体"/>
                <w:b/>
                <w:bCs/>
                <w:kern w:val="0"/>
                <w:szCs w:val="21"/>
              </w:rPr>
            </w:pPr>
          </w:p>
        </w:tc>
      </w:tr>
    </w:tbl>
    <w:p w:rsidR="00333280" w:rsidRDefault="00333280">
      <w:pPr>
        <w:spacing w:line="520" w:lineRule="exact"/>
        <w:rPr>
          <w:rFonts w:ascii="宋体" w:cs="宋体"/>
          <w:b/>
          <w:bCs/>
          <w:kern w:val="0"/>
          <w:sz w:val="24"/>
        </w:rPr>
      </w:pPr>
    </w:p>
    <w:p w:rsidR="00333280" w:rsidRDefault="00633E32">
      <w:pPr>
        <w:spacing w:line="360" w:lineRule="auto"/>
        <w:rPr>
          <w:rFonts w:ascii="宋体" w:cs="宋体"/>
          <w:b/>
          <w:bCs/>
          <w:sz w:val="24"/>
        </w:rPr>
      </w:pPr>
      <w:r>
        <w:rPr>
          <w:rFonts w:ascii="宋体" w:cs="宋体" w:hint="eastAsia"/>
          <w:b/>
          <w:bCs/>
          <w:sz w:val="24"/>
        </w:rPr>
        <w:t>三、声明：</w:t>
      </w:r>
    </w:p>
    <w:p w:rsidR="00333280" w:rsidRDefault="00633E32">
      <w:pPr>
        <w:spacing w:line="520" w:lineRule="exact"/>
        <w:rPr>
          <w:rFonts w:ascii="宋体" w:cs="宋体"/>
          <w:b/>
          <w:bCs/>
          <w:sz w:val="24"/>
        </w:rPr>
      </w:pPr>
      <w:r>
        <w:rPr>
          <w:rFonts w:ascii="宋体" w:cs="宋体" w:hint="eastAsia"/>
          <w:sz w:val="24"/>
        </w:rPr>
        <w:t>1、</w:t>
      </w:r>
      <w:r>
        <w:rPr>
          <w:rFonts w:ascii="宋体" w:cs="宋体" w:hint="eastAsia"/>
          <w:b/>
          <w:bCs/>
          <w:sz w:val="24"/>
        </w:rPr>
        <w:t>投标人应当按照招标文件的要求编制投标文件，应当对招标文件提出的技术要求和商务条件作出响应，投标人须对全部内容进行响应，只报其中部分内容的，视为无效报价。</w:t>
      </w:r>
    </w:p>
    <w:p w:rsidR="00333280" w:rsidRPr="001253E5" w:rsidRDefault="00633E32">
      <w:pPr>
        <w:spacing w:line="520" w:lineRule="exact"/>
        <w:rPr>
          <w:rFonts w:ascii="宋体" w:cs="宋体"/>
          <w:b/>
          <w:bCs/>
          <w:sz w:val="24"/>
          <w:u w:val="single"/>
        </w:rPr>
      </w:pPr>
      <w:r>
        <w:rPr>
          <w:rFonts w:ascii="宋体" w:cs="宋体" w:hint="eastAsia"/>
          <w:sz w:val="24"/>
        </w:rPr>
        <w:t>2</w:t>
      </w:r>
      <w:r w:rsidRPr="001253E5">
        <w:rPr>
          <w:rFonts w:ascii="宋体" w:cs="宋体" w:hint="eastAsia"/>
          <w:b/>
          <w:bCs/>
          <w:sz w:val="24"/>
          <w:u w:val="single"/>
        </w:rPr>
        <w:t>、所有投标文件加盖有效印章，投标文件必须密封并加盖有效印章。</w:t>
      </w:r>
    </w:p>
    <w:p w:rsidR="00333280" w:rsidRPr="001253E5" w:rsidRDefault="00633E32">
      <w:pPr>
        <w:spacing w:line="520" w:lineRule="exact"/>
        <w:rPr>
          <w:rFonts w:ascii="宋体" w:cs="宋体"/>
          <w:b/>
          <w:bCs/>
          <w:sz w:val="24"/>
          <w:u w:val="single"/>
        </w:rPr>
      </w:pPr>
      <w:r w:rsidRPr="001253E5">
        <w:rPr>
          <w:rFonts w:ascii="宋体" w:cs="宋体" w:hint="eastAsia"/>
          <w:b/>
          <w:bCs/>
          <w:sz w:val="24"/>
          <w:u w:val="single"/>
        </w:rPr>
        <w:t xml:space="preserve">3、投标人必须是中华人民共和国境内工商行政管理部门注册的企业法人，具有独立承担民事责任的能力，具有相当经济实力和良好的信誉，并承认和履行招标文件中的各项规定； </w:t>
      </w:r>
      <w:r w:rsidRPr="001253E5">
        <w:rPr>
          <w:rFonts w:ascii="宋体" w:cs="宋体" w:hint="eastAsia"/>
          <w:b/>
          <w:bCs/>
          <w:sz w:val="24"/>
          <w:u w:val="single"/>
        </w:rPr>
        <w:br/>
        <w:t>4、投标人在宁波地区设有售后服务点或授权代理机构,必须有专业人员保证售后服务。</w:t>
      </w:r>
    </w:p>
    <w:p w:rsidR="00333280" w:rsidRPr="001253E5" w:rsidRDefault="00633E32">
      <w:pPr>
        <w:spacing w:line="360" w:lineRule="auto"/>
        <w:rPr>
          <w:rFonts w:ascii="宋体" w:cs="宋体"/>
          <w:b/>
          <w:bCs/>
          <w:sz w:val="24"/>
          <w:u w:val="single"/>
        </w:rPr>
      </w:pPr>
      <w:r w:rsidRPr="001253E5">
        <w:rPr>
          <w:rFonts w:ascii="宋体" w:cs="宋体" w:hint="eastAsia"/>
          <w:b/>
          <w:bCs/>
          <w:sz w:val="24"/>
          <w:u w:val="single"/>
        </w:rPr>
        <w:t>5、招标人向竞标人提供的有关现场数据和资料，是招标人现有的能被竞标人利用的资料，招标人对竞标人做出的任何理解和结论均不负责任，竞标人承担踏勘现场的责任和风险。</w:t>
      </w:r>
    </w:p>
    <w:p w:rsidR="00333280" w:rsidRPr="001253E5" w:rsidRDefault="00633E32">
      <w:pPr>
        <w:spacing w:line="360" w:lineRule="auto"/>
        <w:rPr>
          <w:rFonts w:ascii="宋体" w:cs="宋体"/>
          <w:b/>
          <w:bCs/>
          <w:sz w:val="24"/>
          <w:u w:val="single"/>
        </w:rPr>
      </w:pPr>
      <w:r w:rsidRPr="001253E5">
        <w:rPr>
          <w:rFonts w:ascii="宋体" w:cs="宋体" w:hint="eastAsia"/>
          <w:b/>
          <w:bCs/>
          <w:sz w:val="24"/>
          <w:u w:val="single"/>
        </w:rPr>
        <w:t>6、竞标人应承担其编制投标书以及递交投标书所涉及的一切费用，无论投标结果如何，招标人对上述费用不负任何责任。</w:t>
      </w:r>
    </w:p>
    <w:p w:rsidR="00333280" w:rsidRPr="001253E5" w:rsidRDefault="00633E32">
      <w:pPr>
        <w:spacing w:line="520" w:lineRule="exact"/>
        <w:rPr>
          <w:rFonts w:ascii="宋体" w:cs="宋体"/>
          <w:b/>
          <w:bCs/>
          <w:sz w:val="24"/>
          <w:u w:val="single"/>
        </w:rPr>
      </w:pPr>
      <w:r w:rsidRPr="001253E5">
        <w:rPr>
          <w:rFonts w:ascii="宋体" w:cs="宋体" w:hint="eastAsia"/>
          <w:b/>
          <w:bCs/>
          <w:sz w:val="24"/>
          <w:u w:val="single"/>
        </w:rPr>
        <w:t>四、时间、地点：</w:t>
      </w:r>
    </w:p>
    <w:p w:rsidR="00333280" w:rsidRPr="001253E5" w:rsidRDefault="00633E32" w:rsidP="001253E5">
      <w:pPr>
        <w:ind w:firstLineChars="200" w:firstLine="482"/>
        <w:jc w:val="left"/>
        <w:rPr>
          <w:rFonts w:ascii="宋体" w:cs="宋体"/>
          <w:b/>
          <w:bCs/>
          <w:sz w:val="24"/>
          <w:u w:val="single"/>
        </w:rPr>
      </w:pPr>
      <w:r w:rsidRPr="001253E5">
        <w:rPr>
          <w:rFonts w:ascii="宋体" w:cs="宋体" w:hint="eastAsia"/>
          <w:b/>
          <w:bCs/>
          <w:sz w:val="24"/>
          <w:u w:val="single"/>
        </w:rPr>
        <w:t>1、</w:t>
      </w:r>
      <w:r w:rsidR="001253E5" w:rsidRPr="001253E5">
        <w:rPr>
          <w:rFonts w:ascii="宋体" w:cs="宋体" w:hint="eastAsia"/>
          <w:b/>
          <w:bCs/>
          <w:sz w:val="24"/>
          <w:u w:val="single"/>
        </w:rPr>
        <w:t>凡有意参加投标的单位，请于2016年4月</w:t>
      </w:r>
      <w:r w:rsidR="00C75F42">
        <w:rPr>
          <w:rFonts w:ascii="宋体" w:cs="宋体" w:hint="eastAsia"/>
          <w:b/>
          <w:bCs/>
          <w:sz w:val="24"/>
          <w:u w:val="single"/>
        </w:rPr>
        <w:t>2</w:t>
      </w:r>
      <w:r w:rsidR="0089178B">
        <w:rPr>
          <w:rFonts w:ascii="宋体" w:cs="宋体" w:hint="eastAsia"/>
          <w:b/>
          <w:bCs/>
          <w:sz w:val="24"/>
          <w:u w:val="single"/>
        </w:rPr>
        <w:t>7</w:t>
      </w:r>
      <w:r w:rsidR="001253E5" w:rsidRPr="001253E5">
        <w:rPr>
          <w:rFonts w:ascii="宋体" w:cs="宋体" w:hint="eastAsia"/>
          <w:b/>
          <w:bCs/>
          <w:sz w:val="24"/>
          <w:u w:val="single"/>
        </w:rPr>
        <w:t>日至2016年5月5日（法定公休日、法定节假日除外），每日上午9时至11时及下午2时至4时（北京时间</w:t>
      </w:r>
      <w:r w:rsidR="001253E5">
        <w:rPr>
          <w:rFonts w:ascii="宋体" w:cs="宋体" w:hint="eastAsia"/>
          <w:b/>
          <w:bCs/>
          <w:sz w:val="24"/>
          <w:u w:val="single"/>
        </w:rPr>
        <w:t>）</w:t>
      </w:r>
      <w:r>
        <w:rPr>
          <w:rFonts w:ascii="宋体" w:cs="宋体" w:hint="eastAsia"/>
          <w:b/>
          <w:bCs/>
          <w:sz w:val="24"/>
        </w:rPr>
        <w:t>前，投标人按招标文件要求编制投标文件</w:t>
      </w:r>
      <w:r>
        <w:rPr>
          <w:rFonts w:ascii="宋体" w:cs="宋体" w:hint="eastAsia"/>
          <w:b/>
          <w:bCs/>
          <w:sz w:val="24"/>
          <w:u w:val="single"/>
        </w:rPr>
        <w:t xml:space="preserve"> 壹 </w:t>
      </w:r>
      <w:r>
        <w:rPr>
          <w:rFonts w:ascii="宋体" w:cs="宋体" w:hint="eastAsia"/>
          <w:b/>
          <w:bCs/>
          <w:sz w:val="24"/>
        </w:rPr>
        <w:t>份，准时报送到</w:t>
      </w:r>
      <w:r>
        <w:rPr>
          <w:rFonts w:ascii="宋体" w:cs="宋体" w:hint="eastAsia"/>
          <w:b/>
          <w:bCs/>
          <w:sz w:val="24"/>
          <w:u w:val="single"/>
        </w:rPr>
        <w:t>宁波和丰创意广场和庭楼1210物管服务中心办公室</w:t>
      </w:r>
      <w:r>
        <w:rPr>
          <w:rFonts w:ascii="宋体" w:cs="宋体" w:hint="eastAsia"/>
          <w:b/>
          <w:bCs/>
          <w:sz w:val="24"/>
        </w:rPr>
        <w:t>，逾期恕不接受。竞标人未在</w:t>
      </w:r>
      <w:r>
        <w:rPr>
          <w:rFonts w:ascii="宋体" w:cs="宋体" w:hint="eastAsia"/>
          <w:b/>
          <w:bCs/>
          <w:kern w:val="0"/>
          <w:sz w:val="24"/>
        </w:rPr>
        <w:t>竞</w:t>
      </w:r>
      <w:r>
        <w:rPr>
          <w:rFonts w:ascii="宋体" w:cs="宋体" w:hint="eastAsia"/>
          <w:b/>
          <w:bCs/>
          <w:sz w:val="24"/>
        </w:rPr>
        <w:t xml:space="preserve">标文件规定截止时间 </w:t>
      </w:r>
      <w:r>
        <w:rPr>
          <w:rFonts w:ascii="宋体" w:cs="宋体" w:hint="eastAsia"/>
          <w:b/>
          <w:bCs/>
          <w:sz w:val="24"/>
          <w:u w:val="single"/>
        </w:rPr>
        <w:t xml:space="preserve"> 2016年5月</w:t>
      </w:r>
      <w:r w:rsidR="00646BD7">
        <w:rPr>
          <w:rFonts w:ascii="宋体" w:cs="宋体" w:hint="eastAsia"/>
          <w:b/>
          <w:bCs/>
          <w:sz w:val="24"/>
          <w:u w:val="single"/>
        </w:rPr>
        <w:t>5</w:t>
      </w:r>
      <w:r>
        <w:rPr>
          <w:rFonts w:ascii="宋体" w:cs="宋体" w:hint="eastAsia"/>
          <w:b/>
          <w:bCs/>
          <w:sz w:val="24"/>
          <w:u w:val="single"/>
        </w:rPr>
        <w:t>日下午</w:t>
      </w:r>
      <w:r w:rsidR="00B13C86">
        <w:rPr>
          <w:rFonts w:ascii="宋体" w:cs="宋体" w:hint="eastAsia"/>
          <w:b/>
          <w:bCs/>
          <w:sz w:val="24"/>
          <w:u w:val="single"/>
        </w:rPr>
        <w:t>17</w:t>
      </w:r>
      <w:r>
        <w:rPr>
          <w:rFonts w:ascii="宋体" w:cs="宋体" w:hint="eastAsia"/>
          <w:b/>
          <w:bCs/>
          <w:sz w:val="24"/>
          <w:u w:val="single"/>
        </w:rPr>
        <w:t>:00</w:t>
      </w:r>
      <w:r>
        <w:rPr>
          <w:rFonts w:ascii="宋体" w:cs="宋体" w:hint="eastAsia"/>
          <w:b/>
          <w:bCs/>
          <w:sz w:val="24"/>
        </w:rPr>
        <w:t>前报送投标文件，将不能参与采购项目的竟标。</w:t>
      </w:r>
    </w:p>
    <w:p w:rsidR="00333280" w:rsidRDefault="00633E32">
      <w:pPr>
        <w:numPr>
          <w:ilvl w:val="0"/>
          <w:numId w:val="4"/>
        </w:numPr>
        <w:spacing w:line="360" w:lineRule="auto"/>
        <w:ind w:rightChars="-600" w:right="-1260"/>
        <w:rPr>
          <w:rFonts w:ascii="宋体" w:cs="宋体"/>
          <w:sz w:val="24"/>
        </w:rPr>
      </w:pPr>
      <w:r w:rsidRPr="001253E5">
        <w:rPr>
          <w:rFonts w:ascii="宋体" w:cs="宋体" w:hint="eastAsia"/>
          <w:b/>
          <w:bCs/>
          <w:sz w:val="24"/>
          <w:u w:val="single"/>
        </w:rPr>
        <w:t>宁波市江东北路317号宁波和丰创意广场和庭楼1210物管服务中心办公室。</w:t>
      </w:r>
    </w:p>
    <w:p w:rsidR="00333280" w:rsidRDefault="00633E32">
      <w:pPr>
        <w:numPr>
          <w:ilvl w:val="0"/>
          <w:numId w:val="4"/>
        </w:numPr>
        <w:spacing w:line="360" w:lineRule="auto"/>
        <w:ind w:rightChars="-600" w:right="-1260"/>
        <w:rPr>
          <w:rFonts w:ascii="宋体" w:cs="宋体"/>
          <w:sz w:val="24"/>
          <w:u w:val="single"/>
        </w:rPr>
      </w:pPr>
      <w:r w:rsidRPr="001253E5">
        <w:rPr>
          <w:rFonts w:ascii="宋体" w:cs="宋体" w:hint="eastAsia"/>
          <w:b/>
          <w:bCs/>
          <w:sz w:val="24"/>
          <w:u w:val="single"/>
        </w:rPr>
        <w:t xml:space="preserve">联系人：方老师  电话：  0574-87730338 </w:t>
      </w:r>
      <w:r>
        <w:rPr>
          <w:rFonts w:ascii="宋体" w:cs="宋体" w:hint="eastAsia"/>
          <w:sz w:val="24"/>
          <w:u w:val="single"/>
        </w:rPr>
        <w:t xml:space="preserve"> </w:t>
      </w:r>
    </w:p>
    <w:p w:rsidR="00333280" w:rsidRDefault="00633E32">
      <w:pPr>
        <w:spacing w:line="360" w:lineRule="auto"/>
        <w:rPr>
          <w:rFonts w:ascii="宋体" w:cs="宋体"/>
          <w:b/>
          <w:bCs/>
          <w:sz w:val="24"/>
        </w:rPr>
      </w:pPr>
      <w:r>
        <w:rPr>
          <w:rFonts w:ascii="宋体" w:cs="宋体" w:hint="eastAsia"/>
          <w:b/>
          <w:bCs/>
          <w:sz w:val="24"/>
        </w:rPr>
        <w:t>五、附件</w:t>
      </w:r>
    </w:p>
    <w:p w:rsidR="00333280" w:rsidRPr="00D26380" w:rsidRDefault="00633E32">
      <w:pPr>
        <w:numPr>
          <w:ilvl w:val="0"/>
          <w:numId w:val="5"/>
        </w:numPr>
        <w:spacing w:line="360" w:lineRule="auto"/>
        <w:rPr>
          <w:rFonts w:ascii="宋体" w:cs="宋体"/>
          <w:b/>
          <w:bCs/>
          <w:sz w:val="24"/>
          <w:u w:val="single"/>
        </w:rPr>
      </w:pPr>
      <w:r>
        <w:rPr>
          <w:rFonts w:ascii="宋体" w:cs="宋体" w:hint="eastAsia"/>
          <w:sz w:val="24"/>
        </w:rPr>
        <w:t>《</w:t>
      </w:r>
      <w:r w:rsidRPr="00D26380">
        <w:rPr>
          <w:rFonts w:ascii="宋体" w:cs="宋体" w:hint="eastAsia"/>
          <w:b/>
          <w:bCs/>
          <w:sz w:val="24"/>
          <w:u w:val="single"/>
        </w:rPr>
        <w:t>授权书》</w:t>
      </w:r>
    </w:p>
    <w:p w:rsidR="00333280" w:rsidRPr="00D26380" w:rsidRDefault="00633E32">
      <w:pPr>
        <w:numPr>
          <w:ilvl w:val="0"/>
          <w:numId w:val="5"/>
        </w:numPr>
        <w:spacing w:line="360" w:lineRule="auto"/>
        <w:rPr>
          <w:rFonts w:ascii="宋体" w:cs="宋体"/>
          <w:b/>
          <w:bCs/>
          <w:sz w:val="24"/>
          <w:u w:val="single"/>
        </w:rPr>
      </w:pPr>
      <w:r w:rsidRPr="00D26380">
        <w:rPr>
          <w:rFonts w:ascii="宋体" w:cs="宋体" w:hint="eastAsia"/>
          <w:b/>
          <w:bCs/>
          <w:sz w:val="24"/>
          <w:u w:val="single"/>
        </w:rPr>
        <w:lastRenderedPageBreak/>
        <w:t>《报价文件的外包装封面格式》</w:t>
      </w:r>
    </w:p>
    <w:p w:rsidR="00333280" w:rsidRDefault="00333280">
      <w:pPr>
        <w:spacing w:line="360" w:lineRule="auto"/>
        <w:rPr>
          <w:rFonts w:ascii="宋体" w:cs="宋体"/>
          <w:sz w:val="24"/>
        </w:rPr>
      </w:pPr>
    </w:p>
    <w:p w:rsidR="00333280" w:rsidRDefault="00333280">
      <w:pPr>
        <w:spacing w:line="360" w:lineRule="auto"/>
        <w:rPr>
          <w:rFonts w:ascii="宋体" w:cs="宋体"/>
          <w:sz w:val="24"/>
        </w:rPr>
      </w:pPr>
    </w:p>
    <w:p w:rsidR="00333280" w:rsidRDefault="00333280">
      <w:pPr>
        <w:spacing w:line="360" w:lineRule="auto"/>
        <w:rPr>
          <w:rFonts w:ascii="宋体" w:cs="宋体"/>
          <w:sz w:val="24"/>
        </w:rPr>
      </w:pPr>
    </w:p>
    <w:p w:rsidR="00333280" w:rsidRDefault="00633E32" w:rsidP="008C1B29">
      <w:pPr>
        <w:spacing w:line="360" w:lineRule="auto"/>
        <w:ind w:left="241" w:hangingChars="100" w:hanging="241"/>
        <w:jc w:val="center"/>
        <w:rPr>
          <w:rFonts w:ascii="宋体" w:cs="宋体"/>
          <w:b/>
          <w:sz w:val="24"/>
        </w:rPr>
      </w:pPr>
      <w:r>
        <w:rPr>
          <w:rFonts w:ascii="宋体" w:cs="宋体" w:hint="eastAsia"/>
          <w:b/>
          <w:sz w:val="24"/>
        </w:rPr>
        <w:t>授 权 书</w:t>
      </w:r>
    </w:p>
    <w:p w:rsidR="00333280" w:rsidRDefault="00633E32">
      <w:pPr>
        <w:spacing w:line="360" w:lineRule="auto"/>
        <w:ind w:firstLineChars="196" w:firstLine="470"/>
        <w:rPr>
          <w:rFonts w:ascii="宋体" w:cs="宋体"/>
          <w:sz w:val="24"/>
        </w:rPr>
      </w:pPr>
      <w:r>
        <w:rPr>
          <w:rFonts w:ascii="宋体" w:cs="宋体" w:hint="eastAsia"/>
          <w:sz w:val="24"/>
        </w:rPr>
        <w:t>本授权书声明：</w:t>
      </w:r>
      <w:r>
        <w:rPr>
          <w:rFonts w:ascii="宋体" w:cs="宋体" w:hint="eastAsia"/>
          <w:sz w:val="24"/>
          <w:u w:val="single"/>
        </w:rPr>
        <w:t xml:space="preserve">（公司名称） </w:t>
      </w:r>
      <w:r>
        <w:rPr>
          <w:rFonts w:ascii="宋体" w:cs="宋体" w:hint="eastAsia"/>
          <w:sz w:val="24"/>
        </w:rPr>
        <w:t>的</w:t>
      </w:r>
      <w:r>
        <w:rPr>
          <w:rFonts w:ascii="宋体" w:cs="宋体" w:hint="eastAsia"/>
          <w:sz w:val="24"/>
          <w:u w:val="single"/>
        </w:rPr>
        <w:t xml:space="preserve">　（被授权人的姓名、职务）</w:t>
      </w:r>
      <w:r>
        <w:rPr>
          <w:rFonts w:ascii="宋体" w:cs="宋体" w:hint="eastAsia"/>
          <w:sz w:val="24"/>
        </w:rPr>
        <w:t>为本公司合法代理人，就（招标项目），以本公司的名义签署投标书、与招标人进行谈判、签署合同协议书以及执行一切与此有关的事项。</w:t>
      </w:r>
    </w:p>
    <w:p w:rsidR="00333280" w:rsidRDefault="00633E32">
      <w:pPr>
        <w:spacing w:line="360" w:lineRule="auto"/>
        <w:ind w:firstLineChars="196" w:firstLine="470"/>
        <w:rPr>
          <w:rFonts w:ascii="宋体" w:cs="宋体"/>
          <w:sz w:val="24"/>
        </w:rPr>
      </w:pPr>
      <w:r>
        <w:rPr>
          <w:rFonts w:ascii="宋体" w:cs="宋体" w:hint="eastAsia"/>
          <w:sz w:val="24"/>
        </w:rPr>
        <w:t>代理人无转委权，特签字如下，以资证明。</w:t>
      </w:r>
    </w:p>
    <w:p w:rsidR="00333280" w:rsidRDefault="00333280">
      <w:pPr>
        <w:spacing w:line="360" w:lineRule="auto"/>
        <w:rPr>
          <w:rFonts w:ascii="宋体" w:cs="宋体"/>
          <w:sz w:val="24"/>
        </w:rPr>
      </w:pPr>
    </w:p>
    <w:p w:rsidR="00333280" w:rsidRDefault="00633E32">
      <w:pPr>
        <w:spacing w:line="360" w:lineRule="auto"/>
        <w:ind w:firstLineChars="196" w:firstLine="470"/>
        <w:rPr>
          <w:rFonts w:ascii="宋体" w:cs="宋体"/>
          <w:sz w:val="24"/>
        </w:rPr>
      </w:pPr>
      <w:r>
        <w:rPr>
          <w:rFonts w:ascii="宋体" w:cs="宋体" w:hint="eastAsia"/>
          <w:sz w:val="24"/>
        </w:rPr>
        <w:t>竞标人：（公章）</w:t>
      </w:r>
    </w:p>
    <w:p w:rsidR="00333280" w:rsidRDefault="00633E32">
      <w:pPr>
        <w:spacing w:line="360" w:lineRule="auto"/>
        <w:ind w:firstLineChars="196" w:firstLine="470"/>
        <w:rPr>
          <w:rFonts w:ascii="宋体" w:cs="宋体"/>
          <w:sz w:val="24"/>
        </w:rPr>
      </w:pPr>
      <w:r>
        <w:rPr>
          <w:rFonts w:ascii="宋体" w:cs="宋体" w:hint="eastAsia"/>
          <w:sz w:val="24"/>
        </w:rPr>
        <w:t>授权人（法人）：（公章）</w:t>
      </w:r>
    </w:p>
    <w:p w:rsidR="00333280" w:rsidRDefault="00633E32">
      <w:pPr>
        <w:spacing w:line="360" w:lineRule="auto"/>
        <w:ind w:firstLineChars="196" w:firstLine="470"/>
        <w:rPr>
          <w:rFonts w:ascii="宋体" w:cs="宋体"/>
          <w:sz w:val="24"/>
        </w:rPr>
      </w:pPr>
      <w:r>
        <w:rPr>
          <w:rFonts w:ascii="宋体" w:cs="宋体" w:hint="eastAsia"/>
          <w:sz w:val="24"/>
        </w:rPr>
        <w:t>代理人：（签字）</w:t>
      </w:r>
    </w:p>
    <w:p w:rsidR="00333280" w:rsidRDefault="00633E32">
      <w:pPr>
        <w:spacing w:line="360" w:lineRule="auto"/>
        <w:ind w:firstLineChars="196" w:firstLine="470"/>
        <w:rPr>
          <w:rFonts w:ascii="宋体" w:cs="宋体"/>
          <w:sz w:val="24"/>
        </w:rPr>
      </w:pPr>
      <w:r>
        <w:rPr>
          <w:rFonts w:ascii="宋体" w:cs="宋体" w:hint="eastAsia"/>
          <w:sz w:val="24"/>
        </w:rPr>
        <w:t>地址：</w:t>
      </w:r>
    </w:p>
    <w:p w:rsidR="00333280" w:rsidRDefault="00633E32">
      <w:pPr>
        <w:spacing w:line="360" w:lineRule="auto"/>
        <w:rPr>
          <w:del w:id="0" w:author="lenovo" w:date="2016-04-20T12:07:00Z"/>
          <w:rFonts w:ascii="宋体" w:cs="宋体"/>
          <w:sz w:val="24"/>
        </w:rPr>
      </w:pPr>
      <w:r>
        <w:rPr>
          <w:rFonts w:ascii="宋体" w:cs="宋体" w:hint="eastAsia"/>
          <w:sz w:val="24"/>
        </w:rPr>
        <w:t>日期：_______年_______月________日</w:t>
      </w:r>
    </w:p>
    <w:p w:rsidR="00333280" w:rsidRDefault="00333280">
      <w:pPr>
        <w:spacing w:line="360" w:lineRule="auto"/>
        <w:rPr>
          <w:ins w:id="1" w:author="lenovo" w:date="2016-04-20T12:08:00Z"/>
          <w:rFonts w:ascii="宋体" w:cs="宋体"/>
          <w:sz w:val="24"/>
        </w:rPr>
      </w:pPr>
    </w:p>
    <w:p w:rsidR="00333280" w:rsidRDefault="00333280">
      <w:pPr>
        <w:spacing w:line="360" w:lineRule="auto"/>
        <w:rPr>
          <w:ins w:id="2" w:author="lenovo" w:date="2016-04-20T12:08:00Z"/>
          <w:rFonts w:ascii="宋体" w:cs="宋体"/>
          <w:sz w:val="24"/>
        </w:rPr>
      </w:pPr>
    </w:p>
    <w:p w:rsidR="00333280" w:rsidRDefault="00333280">
      <w:pPr>
        <w:spacing w:line="360" w:lineRule="auto"/>
        <w:rPr>
          <w:ins w:id="3" w:author="lenovo" w:date="2016-04-20T12:08:00Z"/>
          <w:rFonts w:ascii="宋体" w:cs="宋体"/>
          <w:sz w:val="24"/>
        </w:rPr>
      </w:pPr>
    </w:p>
    <w:p w:rsidR="00333280" w:rsidRDefault="00333280">
      <w:pPr>
        <w:spacing w:line="360" w:lineRule="auto"/>
        <w:rPr>
          <w:rFonts w:ascii="宋体" w:cs="宋体"/>
          <w:sz w:val="24"/>
        </w:rPr>
      </w:pPr>
    </w:p>
    <w:p w:rsidR="00333280" w:rsidRDefault="00633E32">
      <w:pPr>
        <w:snapToGrid w:val="0"/>
        <w:jc w:val="center"/>
        <w:rPr>
          <w:rFonts w:ascii="宋体" w:cs="宋体"/>
          <w:b/>
          <w:bCs/>
          <w:sz w:val="24"/>
        </w:rPr>
      </w:pPr>
      <w:r>
        <w:rPr>
          <w:rFonts w:ascii="宋体" w:cs="宋体" w:hint="eastAsia"/>
          <w:b/>
          <w:bCs/>
          <w:sz w:val="24"/>
        </w:rPr>
        <w:t>报价文件的外包装封面格式</w:t>
      </w:r>
    </w:p>
    <w:p w:rsidR="00333280" w:rsidRDefault="00333280">
      <w:pPr>
        <w:snapToGrid w:val="0"/>
        <w:rPr>
          <w:del w:id="4" w:author="lenovo" w:date="2016-04-20T12:07:00Z"/>
          <w:rFonts w:ascii="宋体" w:cs="宋体"/>
          <w:bCs/>
          <w:sz w:val="24"/>
        </w:rPr>
      </w:pPr>
    </w:p>
    <w:p w:rsidR="00333280" w:rsidRDefault="00333280">
      <w:pPr>
        <w:snapToGrid w:val="0"/>
        <w:jc w:val="center"/>
        <w:rPr>
          <w:rFonts w:ascii="宋体" w:cs="宋体"/>
          <w:bCs/>
          <w:sz w:val="24"/>
        </w:rPr>
      </w:pPr>
    </w:p>
    <w:p w:rsidR="00333280" w:rsidRDefault="00633E32">
      <w:pPr>
        <w:snapToGrid w:val="0"/>
        <w:jc w:val="center"/>
        <w:rPr>
          <w:rFonts w:ascii="宋体" w:cs="宋体"/>
          <w:bCs/>
          <w:sz w:val="24"/>
        </w:rPr>
      </w:pPr>
      <w:r>
        <w:rPr>
          <w:rFonts w:ascii="宋体" w:cs="宋体" w:hint="eastAsia"/>
          <w:bCs/>
          <w:sz w:val="24"/>
        </w:rPr>
        <w:t>报价文件</w:t>
      </w:r>
    </w:p>
    <w:p w:rsidR="00333280" w:rsidRDefault="00333280">
      <w:pPr>
        <w:snapToGrid w:val="0"/>
        <w:rPr>
          <w:rFonts w:ascii="宋体" w:cs="宋体"/>
          <w:bCs/>
          <w:sz w:val="24"/>
        </w:rPr>
      </w:pPr>
    </w:p>
    <w:p w:rsidR="00333280" w:rsidRDefault="00633E32">
      <w:pPr>
        <w:snapToGrid w:val="0"/>
        <w:ind w:firstLineChars="444" w:firstLine="1066"/>
        <w:rPr>
          <w:rFonts w:ascii="宋体" w:cs="宋体"/>
          <w:bCs/>
          <w:sz w:val="24"/>
        </w:rPr>
      </w:pPr>
      <w:r>
        <w:rPr>
          <w:rFonts w:ascii="宋体" w:cs="宋体" w:hint="eastAsia"/>
          <w:bCs/>
          <w:sz w:val="24"/>
        </w:rPr>
        <w:t xml:space="preserve">项目名称：                        </w:t>
      </w:r>
    </w:p>
    <w:p w:rsidR="00333280" w:rsidRDefault="00333280">
      <w:pPr>
        <w:snapToGrid w:val="0"/>
        <w:ind w:firstLineChars="444" w:firstLine="1066"/>
        <w:rPr>
          <w:rFonts w:ascii="宋体" w:cs="宋体"/>
          <w:bCs/>
          <w:sz w:val="24"/>
        </w:rPr>
      </w:pPr>
    </w:p>
    <w:p w:rsidR="00333280" w:rsidRDefault="00633E32">
      <w:pPr>
        <w:pStyle w:val="a4"/>
        <w:snapToGrid w:val="0"/>
        <w:ind w:firstLineChars="444" w:firstLine="1066"/>
        <w:rPr>
          <w:rFonts w:ascii="宋体" w:cs="宋体"/>
          <w:bCs/>
          <w:sz w:val="24"/>
          <w:szCs w:val="24"/>
        </w:rPr>
      </w:pPr>
      <w:r>
        <w:rPr>
          <w:rFonts w:ascii="宋体" w:cs="宋体" w:hint="eastAsia"/>
          <w:bCs/>
          <w:sz w:val="24"/>
          <w:szCs w:val="24"/>
        </w:rPr>
        <w:t>投标人名称：</w:t>
      </w:r>
    </w:p>
    <w:p w:rsidR="00333280" w:rsidRDefault="00333280">
      <w:pPr>
        <w:pStyle w:val="a4"/>
        <w:snapToGrid w:val="0"/>
        <w:ind w:firstLineChars="444" w:firstLine="1066"/>
        <w:rPr>
          <w:rFonts w:ascii="宋体" w:cs="宋体"/>
          <w:bCs/>
          <w:sz w:val="24"/>
          <w:szCs w:val="24"/>
        </w:rPr>
      </w:pPr>
    </w:p>
    <w:p w:rsidR="00333280" w:rsidRDefault="00633E32">
      <w:pPr>
        <w:pStyle w:val="a4"/>
        <w:snapToGrid w:val="0"/>
        <w:ind w:firstLineChars="444" w:firstLine="1066"/>
        <w:rPr>
          <w:rFonts w:ascii="宋体" w:cs="宋体"/>
          <w:bCs/>
          <w:sz w:val="24"/>
          <w:szCs w:val="24"/>
        </w:rPr>
      </w:pPr>
      <w:r>
        <w:rPr>
          <w:rFonts w:ascii="宋体" w:cs="宋体" w:hint="eastAsia"/>
          <w:bCs/>
          <w:sz w:val="24"/>
          <w:szCs w:val="24"/>
        </w:rPr>
        <w:t>投标人地址：</w:t>
      </w:r>
    </w:p>
    <w:p w:rsidR="00333280" w:rsidRDefault="00333280">
      <w:pPr>
        <w:pStyle w:val="a4"/>
        <w:snapToGrid w:val="0"/>
        <w:ind w:firstLineChars="444" w:firstLine="1066"/>
        <w:rPr>
          <w:rFonts w:ascii="宋体" w:cs="宋体"/>
          <w:bCs/>
          <w:sz w:val="24"/>
          <w:szCs w:val="24"/>
        </w:rPr>
      </w:pPr>
    </w:p>
    <w:p w:rsidR="00333280" w:rsidRDefault="00633E32">
      <w:pPr>
        <w:pStyle w:val="a4"/>
        <w:snapToGrid w:val="0"/>
        <w:ind w:firstLineChars="444" w:firstLine="1066"/>
        <w:rPr>
          <w:rFonts w:ascii="宋体" w:cs="宋体"/>
          <w:bCs/>
          <w:sz w:val="24"/>
          <w:szCs w:val="24"/>
        </w:rPr>
      </w:pPr>
      <w:r>
        <w:rPr>
          <w:rFonts w:ascii="宋体" w:cs="宋体" w:hint="eastAsia"/>
          <w:bCs/>
          <w:sz w:val="24"/>
          <w:szCs w:val="24"/>
        </w:rPr>
        <w:t>在  年  月  日  时  分之前不得启封</w:t>
      </w:r>
    </w:p>
    <w:p w:rsidR="00333280" w:rsidRDefault="00333280">
      <w:pPr>
        <w:pStyle w:val="a4"/>
        <w:snapToGrid w:val="0"/>
        <w:ind w:firstLineChars="444" w:firstLine="1066"/>
        <w:rPr>
          <w:rFonts w:ascii="宋体" w:cs="宋体"/>
          <w:sz w:val="24"/>
          <w:szCs w:val="24"/>
        </w:rPr>
      </w:pPr>
    </w:p>
    <w:p w:rsidR="00333280" w:rsidRDefault="00633E32">
      <w:pPr>
        <w:snapToGrid w:val="0"/>
        <w:ind w:firstLineChars="1950" w:firstLine="4680"/>
        <w:rPr>
          <w:rFonts w:ascii="宋体" w:cs="宋体"/>
          <w:bCs/>
          <w:sz w:val="24"/>
        </w:rPr>
      </w:pPr>
      <w:r>
        <w:rPr>
          <w:rFonts w:ascii="宋体" w:cs="宋体" w:hint="eastAsia"/>
          <w:bCs/>
          <w:sz w:val="24"/>
        </w:rPr>
        <w:t>（投标人公章）</w:t>
      </w:r>
    </w:p>
    <w:p w:rsidR="00333280" w:rsidRDefault="00333280">
      <w:pPr>
        <w:snapToGrid w:val="0"/>
        <w:ind w:firstLineChars="1700" w:firstLine="4080"/>
        <w:rPr>
          <w:rFonts w:ascii="宋体" w:cs="宋体"/>
          <w:sz w:val="24"/>
        </w:rPr>
      </w:pPr>
    </w:p>
    <w:p w:rsidR="00333280" w:rsidRDefault="00633E32">
      <w:pPr>
        <w:snapToGrid w:val="0"/>
        <w:ind w:firstLine="645"/>
        <w:jc w:val="center"/>
        <w:rPr>
          <w:rFonts w:ascii="宋体" w:cs="宋体"/>
          <w:sz w:val="24"/>
        </w:rPr>
      </w:pPr>
      <w:r>
        <w:rPr>
          <w:rFonts w:ascii="宋体" w:cs="宋体" w:hint="eastAsia"/>
          <w:sz w:val="24"/>
        </w:rPr>
        <w:t xml:space="preserve">                        年  月  日</w:t>
      </w:r>
    </w:p>
    <w:p w:rsidR="00333280" w:rsidRDefault="00333280">
      <w:pPr>
        <w:snapToGrid w:val="0"/>
        <w:ind w:firstLine="645"/>
        <w:jc w:val="center"/>
        <w:rPr>
          <w:rFonts w:ascii="宋体" w:cs="宋体"/>
          <w:sz w:val="24"/>
        </w:rPr>
      </w:pPr>
    </w:p>
    <w:p w:rsidR="00333280" w:rsidRDefault="00633E32">
      <w:pPr>
        <w:spacing w:line="520" w:lineRule="exact"/>
        <w:rPr>
          <w:rFonts w:ascii="宋体" w:cs="宋体"/>
          <w:sz w:val="28"/>
          <w:szCs w:val="28"/>
        </w:rPr>
      </w:pPr>
      <w:r>
        <w:rPr>
          <w:rFonts w:ascii="宋体" w:cs="宋体" w:hint="eastAsia"/>
          <w:sz w:val="28"/>
          <w:szCs w:val="28"/>
        </w:rPr>
        <w:t xml:space="preserve">                                 宁波和丰创意广场评标小组  </w:t>
      </w:r>
    </w:p>
    <w:p w:rsidR="00333280" w:rsidRDefault="00333280">
      <w:pPr>
        <w:widowControl/>
        <w:jc w:val="left"/>
        <w:rPr>
          <w:rFonts w:ascii="宋体" w:cs="宋体"/>
          <w:vanish/>
          <w:kern w:val="0"/>
          <w:sz w:val="24"/>
          <w:szCs w:val="24"/>
        </w:rPr>
      </w:pPr>
    </w:p>
    <w:p w:rsidR="00333280" w:rsidRDefault="00333280"/>
    <w:sectPr w:rsidR="00333280" w:rsidSect="0033328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E7" w:rsidRDefault="00B615E7" w:rsidP="008C1B29">
      <w:r>
        <w:separator/>
      </w:r>
    </w:p>
  </w:endnote>
  <w:endnote w:type="continuationSeparator" w:id="0">
    <w:p w:rsidR="00B615E7" w:rsidRDefault="00B615E7" w:rsidP="008C1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E7" w:rsidRDefault="00B615E7" w:rsidP="008C1B29">
      <w:r>
        <w:separator/>
      </w:r>
    </w:p>
  </w:footnote>
  <w:footnote w:type="continuationSeparator" w:id="0">
    <w:p w:rsidR="00B615E7" w:rsidRDefault="00B615E7" w:rsidP="008C1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72D3C2"/>
    <w:multiLevelType w:val="hybridMultilevel"/>
    <w:tmpl w:val="00000000"/>
    <w:lvl w:ilvl="0" w:tplc="5768AC1E">
      <w:start w:val="1"/>
      <w:numFmt w:val="decimal"/>
      <w:lvlRestart w:val="0"/>
      <w:lvlText w:val="%1、"/>
      <w:lvlJc w:val="left"/>
      <w:pPr>
        <w:tabs>
          <w:tab w:val="num" w:pos="420"/>
        </w:tabs>
        <w:ind w:left="420" w:hanging="420"/>
      </w:pPr>
    </w:lvl>
    <w:lvl w:ilvl="1" w:tplc="8110AC06">
      <w:start w:val="1"/>
      <w:numFmt w:val="lowerLetter"/>
      <w:lvlText w:val="%2)"/>
      <w:lvlJc w:val="left"/>
      <w:pPr>
        <w:tabs>
          <w:tab w:val="num" w:pos="840"/>
        </w:tabs>
        <w:ind w:left="840" w:hanging="420"/>
      </w:pPr>
    </w:lvl>
    <w:lvl w:ilvl="2" w:tplc="F5568848">
      <w:start w:val="1"/>
      <w:numFmt w:val="lowerRoman"/>
      <w:lvlText w:val="%3."/>
      <w:lvlJc w:val="right"/>
      <w:pPr>
        <w:tabs>
          <w:tab w:val="num" w:pos="1260"/>
        </w:tabs>
        <w:ind w:left="1260" w:hanging="420"/>
      </w:pPr>
    </w:lvl>
    <w:lvl w:ilvl="3" w:tplc="CCB6F9D6">
      <w:start w:val="1"/>
      <w:numFmt w:val="decimal"/>
      <w:lvlText w:val="%4."/>
      <w:lvlJc w:val="left"/>
      <w:pPr>
        <w:tabs>
          <w:tab w:val="num" w:pos="1680"/>
        </w:tabs>
        <w:ind w:left="1680" w:hanging="420"/>
      </w:pPr>
    </w:lvl>
    <w:lvl w:ilvl="4" w:tplc="3538EC32">
      <w:start w:val="1"/>
      <w:numFmt w:val="lowerLetter"/>
      <w:lvlText w:val="%5)"/>
      <w:lvlJc w:val="left"/>
      <w:pPr>
        <w:tabs>
          <w:tab w:val="num" w:pos="2100"/>
        </w:tabs>
        <w:ind w:left="2100" w:hanging="420"/>
      </w:pPr>
    </w:lvl>
    <w:lvl w:ilvl="5" w:tplc="FE38378E">
      <w:start w:val="1"/>
      <w:numFmt w:val="lowerRoman"/>
      <w:lvlText w:val="%6."/>
      <w:lvlJc w:val="right"/>
      <w:pPr>
        <w:tabs>
          <w:tab w:val="num" w:pos="2520"/>
        </w:tabs>
        <w:ind w:left="2520" w:hanging="420"/>
      </w:pPr>
    </w:lvl>
    <w:lvl w:ilvl="6" w:tplc="D43A6E0E">
      <w:start w:val="1"/>
      <w:numFmt w:val="decimal"/>
      <w:lvlText w:val="%7."/>
      <w:lvlJc w:val="left"/>
      <w:pPr>
        <w:tabs>
          <w:tab w:val="num" w:pos="2940"/>
        </w:tabs>
        <w:ind w:left="2940" w:hanging="420"/>
      </w:pPr>
    </w:lvl>
    <w:lvl w:ilvl="7" w:tplc="797623CC">
      <w:start w:val="1"/>
      <w:numFmt w:val="lowerLetter"/>
      <w:lvlText w:val="%8)"/>
      <w:lvlJc w:val="left"/>
      <w:pPr>
        <w:tabs>
          <w:tab w:val="num" w:pos="3360"/>
        </w:tabs>
        <w:ind w:left="3360" w:hanging="420"/>
      </w:pPr>
    </w:lvl>
    <w:lvl w:ilvl="8" w:tplc="AABC65D6">
      <w:start w:val="1"/>
      <w:numFmt w:val="lowerRoman"/>
      <w:lvlText w:val="%9."/>
      <w:lvlJc w:val="right"/>
      <w:pPr>
        <w:tabs>
          <w:tab w:val="num" w:pos="3780"/>
        </w:tabs>
        <w:ind w:left="3780" w:hanging="420"/>
      </w:pPr>
    </w:lvl>
  </w:abstractNum>
  <w:abstractNum w:abstractNumId="1">
    <w:nsid w:val="348147C4"/>
    <w:multiLevelType w:val="hybridMultilevel"/>
    <w:tmpl w:val="00000000"/>
    <w:lvl w:ilvl="0" w:tplc="4B8A76DA">
      <w:start w:val="1"/>
      <w:numFmt w:val="chineseCountingThousand"/>
      <w:lvlRestart w:val="0"/>
      <w:lvlText w:val="%1、"/>
      <w:lvlJc w:val="left"/>
      <w:pPr>
        <w:tabs>
          <w:tab w:val="num" w:pos="482"/>
        </w:tabs>
        <w:ind w:left="482" w:hanging="482"/>
      </w:pPr>
    </w:lvl>
    <w:lvl w:ilvl="1" w:tplc="102A7518">
      <w:start w:val="1"/>
      <w:numFmt w:val="lowerLetter"/>
      <w:lvlText w:val="%2)"/>
      <w:lvlJc w:val="left"/>
      <w:pPr>
        <w:tabs>
          <w:tab w:val="num" w:pos="840"/>
        </w:tabs>
        <w:ind w:left="840" w:hanging="420"/>
      </w:pPr>
    </w:lvl>
    <w:lvl w:ilvl="2" w:tplc="822E7D44">
      <w:start w:val="1"/>
      <w:numFmt w:val="lowerRoman"/>
      <w:lvlText w:val="%3."/>
      <w:lvlJc w:val="right"/>
      <w:pPr>
        <w:tabs>
          <w:tab w:val="num" w:pos="1260"/>
        </w:tabs>
        <w:ind w:left="1260" w:hanging="420"/>
      </w:pPr>
    </w:lvl>
    <w:lvl w:ilvl="3" w:tplc="3474ADB6">
      <w:start w:val="1"/>
      <w:numFmt w:val="decimal"/>
      <w:lvlText w:val="%4."/>
      <w:lvlJc w:val="left"/>
      <w:pPr>
        <w:tabs>
          <w:tab w:val="num" w:pos="1680"/>
        </w:tabs>
        <w:ind w:left="1680" w:hanging="420"/>
      </w:pPr>
    </w:lvl>
    <w:lvl w:ilvl="4" w:tplc="D20EE9E8">
      <w:start w:val="1"/>
      <w:numFmt w:val="lowerLetter"/>
      <w:lvlText w:val="%5)"/>
      <w:lvlJc w:val="left"/>
      <w:pPr>
        <w:tabs>
          <w:tab w:val="num" w:pos="2100"/>
        </w:tabs>
        <w:ind w:left="2100" w:hanging="420"/>
      </w:pPr>
    </w:lvl>
    <w:lvl w:ilvl="5" w:tplc="EB8AD638">
      <w:start w:val="1"/>
      <w:numFmt w:val="lowerRoman"/>
      <w:lvlText w:val="%6."/>
      <w:lvlJc w:val="right"/>
      <w:pPr>
        <w:tabs>
          <w:tab w:val="num" w:pos="2520"/>
        </w:tabs>
        <w:ind w:left="2520" w:hanging="420"/>
      </w:pPr>
    </w:lvl>
    <w:lvl w:ilvl="6" w:tplc="9FC23C24">
      <w:start w:val="1"/>
      <w:numFmt w:val="decimal"/>
      <w:lvlText w:val="%7."/>
      <w:lvlJc w:val="left"/>
      <w:pPr>
        <w:tabs>
          <w:tab w:val="num" w:pos="2940"/>
        </w:tabs>
        <w:ind w:left="2940" w:hanging="420"/>
      </w:pPr>
    </w:lvl>
    <w:lvl w:ilvl="7" w:tplc="97ECCD26">
      <w:start w:val="1"/>
      <w:numFmt w:val="lowerLetter"/>
      <w:lvlText w:val="%8)"/>
      <w:lvlJc w:val="left"/>
      <w:pPr>
        <w:tabs>
          <w:tab w:val="num" w:pos="3360"/>
        </w:tabs>
        <w:ind w:left="3360" w:hanging="420"/>
      </w:pPr>
    </w:lvl>
    <w:lvl w:ilvl="8" w:tplc="B7B2DFCA">
      <w:start w:val="1"/>
      <w:numFmt w:val="lowerRoman"/>
      <w:lvlText w:val="%9."/>
      <w:lvlJc w:val="right"/>
      <w:pPr>
        <w:tabs>
          <w:tab w:val="num" w:pos="3780"/>
        </w:tabs>
        <w:ind w:left="3780" w:hanging="420"/>
      </w:pPr>
    </w:lvl>
  </w:abstractNum>
  <w:abstractNum w:abstractNumId="2">
    <w:nsid w:val="52550C87"/>
    <w:multiLevelType w:val="singleLevel"/>
    <w:tmpl w:val="52550C87"/>
    <w:lvl w:ilvl="0">
      <w:start w:val="1"/>
      <w:numFmt w:val="decimal"/>
      <w:lvlRestart w:val="0"/>
      <w:suff w:val="nothing"/>
      <w:lvlText w:val="%1、"/>
      <w:lvlJc w:val="left"/>
      <w:pPr>
        <w:tabs>
          <w:tab w:val="num" w:pos="0"/>
        </w:tabs>
        <w:ind w:left="0" w:firstLine="0"/>
      </w:pPr>
    </w:lvl>
  </w:abstractNum>
  <w:abstractNum w:abstractNumId="3">
    <w:nsid w:val="52CB8BD5"/>
    <w:multiLevelType w:val="singleLevel"/>
    <w:tmpl w:val="52CB8BD5"/>
    <w:lvl w:ilvl="0">
      <w:start w:val="2"/>
      <w:numFmt w:val="chineseCounting"/>
      <w:lvlRestart w:val="0"/>
      <w:suff w:val="nothing"/>
      <w:lvlText w:val="%1、"/>
      <w:lvlJc w:val="left"/>
      <w:pPr>
        <w:tabs>
          <w:tab w:val="num" w:pos="0"/>
        </w:tabs>
        <w:ind w:left="0" w:firstLine="0"/>
      </w:pPr>
    </w:lvl>
  </w:abstractNum>
  <w:abstractNum w:abstractNumId="4">
    <w:nsid w:val="52CB8D4E"/>
    <w:multiLevelType w:val="singleLevel"/>
    <w:tmpl w:val="52CB8D4E"/>
    <w:lvl w:ilvl="0">
      <w:start w:val="2"/>
      <w:numFmt w:val="decimal"/>
      <w:lvlRestart w:val="0"/>
      <w:suff w:val="nothing"/>
      <w:lvlText w:val="%1、"/>
      <w:lvlJc w:val="left"/>
      <w:pPr>
        <w:tabs>
          <w:tab w:val="num" w:pos="0"/>
        </w:tabs>
        <w:ind w:left="0" w:firstLine="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ulTrailSpace/>
    <w:doNotExpandShiftReturn/>
    <w:adjustLineHeightInTable/>
    <w:growAutofit/>
    <w:useFELayout/>
  </w:compat>
  <w:rsids>
    <w:rsidRoot w:val="00333280"/>
    <w:rsid w:val="001253E5"/>
    <w:rsid w:val="00210720"/>
    <w:rsid w:val="00333280"/>
    <w:rsid w:val="004D42E2"/>
    <w:rsid w:val="005F35C0"/>
    <w:rsid w:val="00633E32"/>
    <w:rsid w:val="0063497B"/>
    <w:rsid w:val="00646BD7"/>
    <w:rsid w:val="006972E4"/>
    <w:rsid w:val="007A2F93"/>
    <w:rsid w:val="007D51AA"/>
    <w:rsid w:val="007E0CF9"/>
    <w:rsid w:val="00800E90"/>
    <w:rsid w:val="00844AB1"/>
    <w:rsid w:val="0089178B"/>
    <w:rsid w:val="008A2805"/>
    <w:rsid w:val="008C1B29"/>
    <w:rsid w:val="009848BA"/>
    <w:rsid w:val="00AF265E"/>
    <w:rsid w:val="00B05C36"/>
    <w:rsid w:val="00B13C86"/>
    <w:rsid w:val="00B615E7"/>
    <w:rsid w:val="00BA7182"/>
    <w:rsid w:val="00BB5F38"/>
    <w:rsid w:val="00C70F7F"/>
    <w:rsid w:val="00C75F42"/>
    <w:rsid w:val="00D00D32"/>
    <w:rsid w:val="00D26380"/>
    <w:rsid w:val="00E90720"/>
    <w:rsid w:val="00F1656B"/>
    <w:rsid w:val="00F60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3280"/>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3280"/>
    <w:pPr>
      <w:widowControl/>
      <w:spacing w:before="100" w:beforeAutospacing="1" w:after="100" w:afterAutospacing="1"/>
      <w:jc w:val="left"/>
    </w:pPr>
    <w:rPr>
      <w:rFonts w:ascii="宋体" w:cs="宋体"/>
      <w:kern w:val="0"/>
      <w:sz w:val="24"/>
      <w:szCs w:val="24"/>
    </w:rPr>
  </w:style>
  <w:style w:type="character" w:customStyle="1" w:styleId="apple-converted-space">
    <w:name w:val="apple-converted-space"/>
    <w:basedOn w:val="a0"/>
    <w:rsid w:val="00333280"/>
  </w:style>
  <w:style w:type="paragraph" w:styleId="a4">
    <w:name w:val="Normal Indent"/>
    <w:basedOn w:val="a"/>
    <w:rsid w:val="00333280"/>
    <w:pPr>
      <w:ind w:firstLine="420"/>
    </w:pPr>
    <w:rPr>
      <w:rFonts w:ascii="Times New Roman" w:hAnsi="Times New Roman" w:cs="Times New Roman"/>
      <w:szCs w:val="20"/>
    </w:rPr>
  </w:style>
  <w:style w:type="paragraph" w:styleId="a5">
    <w:name w:val="header"/>
    <w:basedOn w:val="a"/>
    <w:rsid w:val="00333280"/>
    <w:pPr>
      <w:pBdr>
        <w:bottom w:val="single" w:sz="6" w:space="1" w:color="auto"/>
      </w:pBdr>
      <w:tabs>
        <w:tab w:val="center" w:pos="4153"/>
        <w:tab w:val="right" w:pos="8306"/>
      </w:tabs>
      <w:snapToGrid w:val="0"/>
      <w:jc w:val="center"/>
    </w:pPr>
    <w:rPr>
      <w:sz w:val="18"/>
      <w:szCs w:val="18"/>
    </w:rPr>
  </w:style>
  <w:style w:type="paragraph" w:styleId="a6">
    <w:name w:val="footer"/>
    <w:basedOn w:val="a"/>
    <w:rsid w:val="00333280"/>
    <w:pPr>
      <w:tabs>
        <w:tab w:val="center" w:pos="4153"/>
        <w:tab w:val="right" w:pos="8306"/>
      </w:tabs>
      <w:snapToGrid w:val="0"/>
      <w:jc w:val="left"/>
    </w:pPr>
    <w:rPr>
      <w:sz w:val="18"/>
      <w:szCs w:val="18"/>
    </w:rPr>
  </w:style>
  <w:style w:type="paragraph" w:styleId="a7">
    <w:name w:val="Balloon Text"/>
    <w:basedOn w:val="a"/>
    <w:rsid w:val="0033328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dcterms:created xsi:type="dcterms:W3CDTF">2016-04-26T02:19:00Z</dcterms:created>
  <dcterms:modified xsi:type="dcterms:W3CDTF">2016-04-27T03:11:00Z</dcterms:modified>
</cp:coreProperties>
</file>